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2AA7" w:rsidRPr="00C05912" w:rsidRDefault="00492AA7" w:rsidP="00492AA7">
      <w:pPr>
        <w:pStyle w:val="23"/>
        <w:ind w:left="0"/>
        <w:jc w:val="center"/>
        <w:rPr>
          <w:lang w:val="ru-RU"/>
        </w:rPr>
      </w:pPr>
      <w:bookmarkStart w:id="0" w:name="_GoBack"/>
      <w:bookmarkEnd w:id="0"/>
      <w:r>
        <w:rPr>
          <w:rFonts w:ascii="Tahoma" w:hAnsi="Tahoma" w:cs="Tahoma"/>
          <w:noProof/>
          <w:color w:val="002060"/>
          <w:sz w:val="20"/>
          <w:szCs w:val="20"/>
          <w:lang w:val="ru-RU" w:eastAsia="ru-RU"/>
        </w:rPr>
        <w:drawing>
          <wp:inline distT="0" distB="0" distL="0" distR="0" wp14:anchorId="4D7E3A15" wp14:editId="7E8715F6">
            <wp:extent cx="3356244" cy="477672"/>
            <wp:effectExtent l="0" t="0" r="0" b="0"/>
            <wp:docPr id="98" name="Рисунок 98" descr="cid:image001.png@01D122E3.71D4B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1.png@01D122E3.71D4B12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777" cy="48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AA7" w:rsidRPr="00C05912" w:rsidRDefault="00492AA7" w:rsidP="00492AA7">
      <w:pPr>
        <w:pStyle w:val="a8"/>
        <w:jc w:val="right"/>
        <w:rPr>
          <w:lang w:val="ru-RU"/>
        </w:rPr>
      </w:pPr>
    </w:p>
    <w:p w:rsidR="00492AA7" w:rsidRDefault="00492AA7" w:rsidP="00492AA7">
      <w:pPr>
        <w:pStyle w:val="a8"/>
        <w:jc w:val="right"/>
        <w:rPr>
          <w:lang w:val="ru-RU"/>
        </w:rPr>
      </w:pPr>
    </w:p>
    <w:p w:rsidR="00492AA7" w:rsidRDefault="00492AA7" w:rsidP="00492AA7">
      <w:pPr>
        <w:rPr>
          <w:lang w:val="ru-RU"/>
        </w:rPr>
      </w:pPr>
    </w:p>
    <w:p w:rsidR="00492AA7" w:rsidRDefault="00492AA7" w:rsidP="00492AA7">
      <w:pPr>
        <w:rPr>
          <w:lang w:val="ru-RU"/>
        </w:rPr>
      </w:pPr>
    </w:p>
    <w:p w:rsidR="00492AA7" w:rsidRPr="00492AA7" w:rsidRDefault="00492AA7" w:rsidP="00492AA7">
      <w:pPr>
        <w:rPr>
          <w:lang w:val="ru-RU"/>
        </w:rPr>
      </w:pPr>
    </w:p>
    <w:p w:rsidR="00492AA7" w:rsidRPr="005D5231" w:rsidRDefault="00492AA7" w:rsidP="00492AA7">
      <w:pPr>
        <w:pStyle w:val="a8"/>
        <w:jc w:val="right"/>
      </w:pPr>
    </w:p>
    <w:p w:rsidR="00492AA7" w:rsidRPr="00C05912" w:rsidRDefault="00492AA7" w:rsidP="00492AA7">
      <w:pPr>
        <w:pStyle w:val="a8"/>
        <w:jc w:val="right"/>
        <w:rPr>
          <w:lang w:val="ru-RU"/>
        </w:rPr>
      </w:pPr>
    </w:p>
    <w:p w:rsidR="00492AA7" w:rsidRPr="00492AA7" w:rsidRDefault="00492AA7" w:rsidP="00492AA7">
      <w:pPr>
        <w:pStyle w:val="a8"/>
        <w:jc w:val="center"/>
        <w:rPr>
          <w:sz w:val="44"/>
          <w:szCs w:val="44"/>
          <w:lang w:val="ru-RU"/>
        </w:rPr>
      </w:pPr>
      <w:r w:rsidRPr="00C05912">
        <w:rPr>
          <w:sz w:val="44"/>
          <w:szCs w:val="44"/>
          <w:lang w:val="ru-RU"/>
        </w:rPr>
        <w:t xml:space="preserve">Инструкция по </w:t>
      </w:r>
      <w:r>
        <w:rPr>
          <w:sz w:val="44"/>
          <w:szCs w:val="44"/>
          <w:lang w:val="ru-RU"/>
        </w:rPr>
        <w:t xml:space="preserve">работе </w:t>
      </w:r>
      <w:r w:rsidR="00AE38EC">
        <w:rPr>
          <w:sz w:val="44"/>
          <w:szCs w:val="44"/>
          <w:lang w:val="ru-RU"/>
        </w:rPr>
        <w:t xml:space="preserve">супервайзера </w:t>
      </w:r>
      <w:r>
        <w:rPr>
          <w:sz w:val="44"/>
          <w:szCs w:val="44"/>
          <w:lang w:val="ru-RU"/>
        </w:rPr>
        <w:t xml:space="preserve">в программе </w:t>
      </w:r>
      <w:proofErr w:type="spellStart"/>
      <w:r>
        <w:rPr>
          <w:sz w:val="44"/>
          <w:szCs w:val="44"/>
        </w:rPr>
        <w:t>SalesWorks</w:t>
      </w:r>
      <w:proofErr w:type="spellEnd"/>
      <w:r>
        <w:rPr>
          <w:sz w:val="44"/>
          <w:szCs w:val="44"/>
          <w:lang w:val="ru-RU"/>
        </w:rPr>
        <w:t xml:space="preserve"> (</w:t>
      </w:r>
      <w:r>
        <w:rPr>
          <w:sz w:val="44"/>
          <w:szCs w:val="44"/>
          <w:lang w:val="en-GB"/>
        </w:rPr>
        <w:t>WEB</w:t>
      </w:r>
      <w:r w:rsidRPr="004C5427">
        <w:rPr>
          <w:sz w:val="44"/>
          <w:szCs w:val="44"/>
          <w:lang w:val="ru-RU"/>
        </w:rPr>
        <w:t>-модуль</w:t>
      </w:r>
      <w:r>
        <w:rPr>
          <w:sz w:val="44"/>
          <w:szCs w:val="44"/>
          <w:lang w:val="ru-RU"/>
        </w:rPr>
        <w:t>)</w:t>
      </w:r>
    </w:p>
    <w:p w:rsidR="00492AA7" w:rsidRPr="00C05912" w:rsidRDefault="00492AA7" w:rsidP="00492AA7">
      <w:pPr>
        <w:pStyle w:val="a8"/>
        <w:jc w:val="right"/>
        <w:rPr>
          <w:lang w:val="ru-RU"/>
        </w:rPr>
      </w:pPr>
    </w:p>
    <w:p w:rsidR="00492AA7" w:rsidRPr="00C05912" w:rsidRDefault="00492AA7" w:rsidP="00492AA7">
      <w:pPr>
        <w:pStyle w:val="a8"/>
        <w:jc w:val="right"/>
        <w:rPr>
          <w:sz w:val="28"/>
          <w:szCs w:val="28"/>
          <w:lang w:val="ru-RU"/>
        </w:rPr>
      </w:pPr>
    </w:p>
    <w:p w:rsidR="00492AA7" w:rsidRPr="00C05912" w:rsidRDefault="00492AA7" w:rsidP="00492AA7">
      <w:pPr>
        <w:pStyle w:val="a8"/>
        <w:jc w:val="right"/>
        <w:rPr>
          <w:sz w:val="28"/>
          <w:szCs w:val="28"/>
          <w:lang w:val="ru-RU"/>
        </w:rPr>
      </w:pPr>
    </w:p>
    <w:p w:rsidR="00492AA7" w:rsidRDefault="00492AA7" w:rsidP="00492AA7">
      <w:pPr>
        <w:pStyle w:val="a8"/>
        <w:jc w:val="right"/>
        <w:rPr>
          <w:sz w:val="28"/>
          <w:szCs w:val="28"/>
          <w:lang w:val="ru-RU"/>
        </w:rPr>
      </w:pPr>
    </w:p>
    <w:p w:rsidR="00492AA7" w:rsidRDefault="00492AA7" w:rsidP="00492AA7">
      <w:pPr>
        <w:rPr>
          <w:lang w:val="ru-RU"/>
        </w:rPr>
      </w:pPr>
    </w:p>
    <w:p w:rsidR="00492AA7" w:rsidRDefault="00492AA7" w:rsidP="00492AA7">
      <w:pPr>
        <w:rPr>
          <w:lang w:val="ru-RU"/>
        </w:rPr>
      </w:pPr>
    </w:p>
    <w:p w:rsidR="00492AA7" w:rsidRPr="00492AA7" w:rsidRDefault="00492AA7" w:rsidP="00492AA7">
      <w:pPr>
        <w:rPr>
          <w:lang w:val="ru-RU"/>
        </w:rPr>
      </w:pPr>
    </w:p>
    <w:p w:rsidR="00492AA7" w:rsidRPr="00C05912" w:rsidRDefault="00492AA7" w:rsidP="00492AA7">
      <w:pPr>
        <w:pStyle w:val="a8"/>
        <w:jc w:val="right"/>
        <w:rPr>
          <w:sz w:val="28"/>
          <w:szCs w:val="28"/>
          <w:lang w:val="ru-RU"/>
        </w:rPr>
      </w:pPr>
    </w:p>
    <w:p w:rsidR="00492AA7" w:rsidRPr="003C768D" w:rsidRDefault="00492AA7" w:rsidP="00492AA7">
      <w:pPr>
        <w:pStyle w:val="23"/>
        <w:ind w:left="0"/>
        <w:jc w:val="right"/>
      </w:pPr>
      <w:r>
        <w:rPr>
          <w:i/>
          <w:sz w:val="44"/>
          <w:szCs w:val="44"/>
          <w:lang w:val="ru-RU"/>
        </w:rPr>
        <w:t xml:space="preserve">для компании </w:t>
      </w:r>
      <w:r w:rsidR="00800F40">
        <w:rPr>
          <w:i/>
          <w:sz w:val="44"/>
          <w:szCs w:val="44"/>
          <w:lang w:val="ru-RU"/>
        </w:rPr>
        <w:t xml:space="preserve">RG </w:t>
      </w:r>
      <w:proofErr w:type="spellStart"/>
      <w:r w:rsidR="00800F40">
        <w:rPr>
          <w:i/>
          <w:sz w:val="44"/>
          <w:szCs w:val="44"/>
          <w:lang w:val="ru-RU"/>
        </w:rPr>
        <w:t>Brands</w:t>
      </w:r>
      <w:proofErr w:type="spellEnd"/>
    </w:p>
    <w:p w:rsidR="00492AA7" w:rsidRPr="00C05912" w:rsidRDefault="00492AA7" w:rsidP="00492AA7">
      <w:pPr>
        <w:pStyle w:val="a8"/>
        <w:jc w:val="right"/>
        <w:rPr>
          <w:sz w:val="28"/>
          <w:szCs w:val="28"/>
          <w:lang w:val="ru-RU"/>
        </w:rPr>
      </w:pPr>
    </w:p>
    <w:p w:rsidR="00492AA7" w:rsidRDefault="00492AA7" w:rsidP="00492AA7"/>
    <w:p w:rsidR="00492AA7" w:rsidRPr="00C05912" w:rsidRDefault="00492AA7" w:rsidP="00492AA7"/>
    <w:p w:rsidR="00492AA7" w:rsidRPr="00C05912" w:rsidRDefault="00492AA7" w:rsidP="00492AA7"/>
    <w:p w:rsidR="00492AA7" w:rsidRPr="00C05912" w:rsidRDefault="00492AA7" w:rsidP="00492AA7"/>
    <w:p w:rsidR="00492AA7" w:rsidRPr="00C05912" w:rsidRDefault="00492AA7" w:rsidP="00492AA7">
      <w:pPr>
        <w:jc w:val="center"/>
      </w:pPr>
      <w:proofErr w:type="spellStart"/>
      <w:r w:rsidRPr="00C05912">
        <w:t>Компания</w:t>
      </w:r>
      <w:proofErr w:type="spellEnd"/>
      <w:r w:rsidRPr="00C05912">
        <w:t xml:space="preserve"> </w:t>
      </w:r>
      <w:proofErr w:type="spellStart"/>
      <w:r w:rsidRPr="00C05912">
        <w:t>SoftServe</w:t>
      </w:r>
      <w:proofErr w:type="spellEnd"/>
      <w:r w:rsidRPr="00C05912">
        <w:t xml:space="preserve">, </w:t>
      </w:r>
      <w:proofErr w:type="spellStart"/>
      <w:r w:rsidRPr="00C05912">
        <w:t>Inc</w:t>
      </w:r>
      <w:proofErr w:type="spellEnd"/>
    </w:p>
    <w:p w:rsidR="00492AA7" w:rsidRDefault="004C44D3" w:rsidP="00492AA7">
      <w:pPr>
        <w:jc w:val="center"/>
      </w:pPr>
      <w:r>
        <w:t>2018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1247712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659DF" w:rsidRPr="00CE617C" w:rsidRDefault="00CE617C">
          <w:pPr>
            <w:pStyle w:val="af1"/>
            <w:rPr>
              <w:lang w:val="ru-RU"/>
            </w:rPr>
          </w:pPr>
          <w:r>
            <w:rPr>
              <w:lang w:val="ru-RU"/>
            </w:rPr>
            <w:t>Оглавление</w:t>
          </w:r>
        </w:p>
        <w:p w:rsidR="00B2389F" w:rsidRDefault="004659DF">
          <w:pPr>
            <w:pStyle w:val="11"/>
            <w:tabs>
              <w:tab w:val="right" w:leader="dot" w:pos="9962"/>
            </w:tabs>
            <w:rPr>
              <w:rFonts w:eastAsiaTheme="minorEastAsia"/>
              <w:noProof/>
              <w:lang w:eastAsia="uk-U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8989157" w:history="1">
            <w:r w:rsidR="00B2389F" w:rsidRPr="00DB52C5">
              <w:rPr>
                <w:rStyle w:val="ac"/>
                <w:noProof/>
                <w:lang w:val="ru-RU"/>
              </w:rPr>
              <w:t xml:space="preserve">1. </w:t>
            </w:r>
            <w:r w:rsidR="00B2389F" w:rsidRPr="00DB52C5">
              <w:rPr>
                <w:rStyle w:val="ac"/>
                <w:noProof/>
              </w:rPr>
              <w:t>Общая информация</w:t>
            </w:r>
            <w:r w:rsidR="00B2389F">
              <w:rPr>
                <w:noProof/>
                <w:webHidden/>
              </w:rPr>
              <w:tab/>
            </w:r>
            <w:r w:rsidR="00B2389F">
              <w:rPr>
                <w:noProof/>
                <w:webHidden/>
              </w:rPr>
              <w:fldChar w:fldCharType="begin"/>
            </w:r>
            <w:r w:rsidR="00B2389F">
              <w:rPr>
                <w:noProof/>
                <w:webHidden/>
              </w:rPr>
              <w:instrText xml:space="preserve"> PAGEREF _Toc508989157 \h </w:instrText>
            </w:r>
            <w:r w:rsidR="00B2389F">
              <w:rPr>
                <w:noProof/>
                <w:webHidden/>
              </w:rPr>
            </w:r>
            <w:r w:rsidR="00B2389F">
              <w:rPr>
                <w:noProof/>
                <w:webHidden/>
              </w:rPr>
              <w:fldChar w:fldCharType="separate"/>
            </w:r>
            <w:r w:rsidR="00B2389F">
              <w:rPr>
                <w:noProof/>
                <w:webHidden/>
              </w:rPr>
              <w:t>3</w:t>
            </w:r>
            <w:r w:rsidR="00B2389F">
              <w:rPr>
                <w:noProof/>
                <w:webHidden/>
              </w:rPr>
              <w:fldChar w:fldCharType="end"/>
            </w:r>
          </w:hyperlink>
        </w:p>
        <w:p w:rsidR="00B2389F" w:rsidRDefault="006C36EA">
          <w:pPr>
            <w:pStyle w:val="11"/>
            <w:tabs>
              <w:tab w:val="right" w:leader="dot" w:pos="9962"/>
            </w:tabs>
            <w:rPr>
              <w:rFonts w:eastAsiaTheme="minorEastAsia"/>
              <w:noProof/>
              <w:lang w:eastAsia="uk-UA"/>
            </w:rPr>
          </w:pPr>
          <w:hyperlink w:anchor="_Toc508989158" w:history="1">
            <w:r w:rsidR="00B2389F" w:rsidRPr="00DB52C5">
              <w:rPr>
                <w:rStyle w:val="ac"/>
                <w:noProof/>
                <w:lang w:val="ru-RU"/>
              </w:rPr>
              <w:t xml:space="preserve">2. </w:t>
            </w:r>
            <w:r w:rsidR="00B2389F" w:rsidRPr="00DB52C5">
              <w:rPr>
                <w:rStyle w:val="ac"/>
                <w:noProof/>
              </w:rPr>
              <w:t>Глоссарий</w:t>
            </w:r>
            <w:r w:rsidR="00B2389F">
              <w:rPr>
                <w:noProof/>
                <w:webHidden/>
              </w:rPr>
              <w:tab/>
            </w:r>
            <w:r w:rsidR="00B2389F">
              <w:rPr>
                <w:noProof/>
                <w:webHidden/>
              </w:rPr>
              <w:fldChar w:fldCharType="begin"/>
            </w:r>
            <w:r w:rsidR="00B2389F">
              <w:rPr>
                <w:noProof/>
                <w:webHidden/>
              </w:rPr>
              <w:instrText xml:space="preserve"> PAGEREF _Toc508989158 \h </w:instrText>
            </w:r>
            <w:r w:rsidR="00B2389F">
              <w:rPr>
                <w:noProof/>
                <w:webHidden/>
              </w:rPr>
            </w:r>
            <w:r w:rsidR="00B2389F">
              <w:rPr>
                <w:noProof/>
                <w:webHidden/>
              </w:rPr>
              <w:fldChar w:fldCharType="separate"/>
            </w:r>
            <w:r w:rsidR="00B2389F">
              <w:rPr>
                <w:noProof/>
                <w:webHidden/>
              </w:rPr>
              <w:t>3</w:t>
            </w:r>
            <w:r w:rsidR="00B2389F">
              <w:rPr>
                <w:noProof/>
                <w:webHidden/>
              </w:rPr>
              <w:fldChar w:fldCharType="end"/>
            </w:r>
          </w:hyperlink>
        </w:p>
        <w:p w:rsidR="00B2389F" w:rsidRDefault="006C36EA">
          <w:pPr>
            <w:pStyle w:val="11"/>
            <w:tabs>
              <w:tab w:val="right" w:leader="dot" w:pos="9962"/>
            </w:tabs>
            <w:rPr>
              <w:rFonts w:eastAsiaTheme="minorEastAsia"/>
              <w:noProof/>
              <w:lang w:eastAsia="uk-UA"/>
            </w:rPr>
          </w:pPr>
          <w:hyperlink w:anchor="_Toc508989159" w:history="1">
            <w:r w:rsidR="00B2389F" w:rsidRPr="00DB52C5">
              <w:rPr>
                <w:rStyle w:val="ac"/>
                <w:noProof/>
                <w:lang w:val="ru-RU"/>
              </w:rPr>
              <w:t xml:space="preserve">3. </w:t>
            </w:r>
            <w:r w:rsidR="00B2389F" w:rsidRPr="00DB52C5">
              <w:rPr>
                <w:rStyle w:val="ac"/>
                <w:noProof/>
              </w:rPr>
              <w:t>Начало работы с WEB-модулем SalesWorks, аутентификация</w:t>
            </w:r>
            <w:r w:rsidR="00B2389F">
              <w:rPr>
                <w:noProof/>
                <w:webHidden/>
              </w:rPr>
              <w:tab/>
            </w:r>
            <w:r w:rsidR="00B2389F">
              <w:rPr>
                <w:noProof/>
                <w:webHidden/>
              </w:rPr>
              <w:fldChar w:fldCharType="begin"/>
            </w:r>
            <w:r w:rsidR="00B2389F">
              <w:rPr>
                <w:noProof/>
                <w:webHidden/>
              </w:rPr>
              <w:instrText xml:space="preserve"> PAGEREF _Toc508989159 \h </w:instrText>
            </w:r>
            <w:r w:rsidR="00B2389F">
              <w:rPr>
                <w:noProof/>
                <w:webHidden/>
              </w:rPr>
            </w:r>
            <w:r w:rsidR="00B2389F">
              <w:rPr>
                <w:noProof/>
                <w:webHidden/>
              </w:rPr>
              <w:fldChar w:fldCharType="separate"/>
            </w:r>
            <w:r w:rsidR="00B2389F">
              <w:rPr>
                <w:noProof/>
                <w:webHidden/>
              </w:rPr>
              <w:t>3</w:t>
            </w:r>
            <w:r w:rsidR="00B2389F">
              <w:rPr>
                <w:noProof/>
                <w:webHidden/>
              </w:rPr>
              <w:fldChar w:fldCharType="end"/>
            </w:r>
          </w:hyperlink>
        </w:p>
        <w:p w:rsidR="00B2389F" w:rsidRDefault="006C36EA">
          <w:pPr>
            <w:pStyle w:val="11"/>
            <w:tabs>
              <w:tab w:val="right" w:leader="dot" w:pos="9962"/>
            </w:tabs>
            <w:rPr>
              <w:rFonts w:eastAsiaTheme="minorEastAsia"/>
              <w:noProof/>
              <w:lang w:eastAsia="uk-UA"/>
            </w:rPr>
          </w:pPr>
          <w:hyperlink w:anchor="_Toc508989160" w:history="1">
            <w:r w:rsidR="00B2389F" w:rsidRPr="00DB52C5">
              <w:rPr>
                <w:rStyle w:val="ac"/>
                <w:noProof/>
              </w:rPr>
              <w:t>4. Главное меню</w:t>
            </w:r>
            <w:r w:rsidR="00B2389F">
              <w:rPr>
                <w:noProof/>
                <w:webHidden/>
              </w:rPr>
              <w:tab/>
            </w:r>
            <w:r w:rsidR="00B2389F">
              <w:rPr>
                <w:noProof/>
                <w:webHidden/>
              </w:rPr>
              <w:fldChar w:fldCharType="begin"/>
            </w:r>
            <w:r w:rsidR="00B2389F">
              <w:rPr>
                <w:noProof/>
                <w:webHidden/>
              </w:rPr>
              <w:instrText xml:space="preserve"> PAGEREF _Toc508989160 \h </w:instrText>
            </w:r>
            <w:r w:rsidR="00B2389F">
              <w:rPr>
                <w:noProof/>
                <w:webHidden/>
              </w:rPr>
            </w:r>
            <w:r w:rsidR="00B2389F">
              <w:rPr>
                <w:noProof/>
                <w:webHidden/>
              </w:rPr>
              <w:fldChar w:fldCharType="separate"/>
            </w:r>
            <w:r w:rsidR="00B2389F">
              <w:rPr>
                <w:noProof/>
                <w:webHidden/>
              </w:rPr>
              <w:t>4</w:t>
            </w:r>
            <w:r w:rsidR="00B2389F">
              <w:rPr>
                <w:noProof/>
                <w:webHidden/>
              </w:rPr>
              <w:fldChar w:fldCharType="end"/>
            </w:r>
          </w:hyperlink>
        </w:p>
        <w:p w:rsidR="00B2389F" w:rsidRDefault="006C36EA">
          <w:pPr>
            <w:pStyle w:val="11"/>
            <w:tabs>
              <w:tab w:val="right" w:leader="dot" w:pos="9962"/>
            </w:tabs>
            <w:rPr>
              <w:rFonts w:eastAsiaTheme="minorEastAsia"/>
              <w:noProof/>
              <w:lang w:eastAsia="uk-UA"/>
            </w:rPr>
          </w:pPr>
          <w:hyperlink w:anchor="_Toc508989161" w:history="1">
            <w:r w:rsidR="00B2389F" w:rsidRPr="00DB52C5">
              <w:rPr>
                <w:rStyle w:val="ac"/>
                <w:noProof/>
              </w:rPr>
              <w:t>5. Активности в WEB-модуле</w:t>
            </w:r>
            <w:r w:rsidR="00B2389F">
              <w:rPr>
                <w:noProof/>
                <w:webHidden/>
              </w:rPr>
              <w:tab/>
            </w:r>
            <w:r w:rsidR="00B2389F">
              <w:rPr>
                <w:noProof/>
                <w:webHidden/>
              </w:rPr>
              <w:fldChar w:fldCharType="begin"/>
            </w:r>
            <w:r w:rsidR="00B2389F">
              <w:rPr>
                <w:noProof/>
                <w:webHidden/>
              </w:rPr>
              <w:instrText xml:space="preserve"> PAGEREF _Toc508989161 \h </w:instrText>
            </w:r>
            <w:r w:rsidR="00B2389F">
              <w:rPr>
                <w:noProof/>
                <w:webHidden/>
              </w:rPr>
            </w:r>
            <w:r w:rsidR="00B2389F">
              <w:rPr>
                <w:noProof/>
                <w:webHidden/>
              </w:rPr>
              <w:fldChar w:fldCharType="separate"/>
            </w:r>
            <w:r w:rsidR="00B2389F">
              <w:rPr>
                <w:noProof/>
                <w:webHidden/>
              </w:rPr>
              <w:t>5</w:t>
            </w:r>
            <w:r w:rsidR="00B2389F">
              <w:rPr>
                <w:noProof/>
                <w:webHidden/>
              </w:rPr>
              <w:fldChar w:fldCharType="end"/>
            </w:r>
          </w:hyperlink>
        </w:p>
        <w:p w:rsidR="00B2389F" w:rsidRDefault="006C36EA">
          <w:pPr>
            <w:pStyle w:val="25"/>
            <w:tabs>
              <w:tab w:val="right" w:leader="dot" w:pos="9962"/>
            </w:tabs>
            <w:rPr>
              <w:rFonts w:eastAsiaTheme="minorEastAsia"/>
              <w:noProof/>
              <w:lang w:eastAsia="uk-UA"/>
            </w:rPr>
          </w:pPr>
          <w:hyperlink w:anchor="_Toc508989162" w:history="1">
            <w:r w:rsidR="00B2389F" w:rsidRPr="00DB52C5">
              <w:rPr>
                <w:rStyle w:val="ac"/>
                <w:noProof/>
                <w:lang w:val="ru-RU"/>
              </w:rPr>
              <w:t>5.</w:t>
            </w:r>
            <w:r w:rsidR="00B2389F" w:rsidRPr="00DB52C5">
              <w:rPr>
                <w:rStyle w:val="ac"/>
                <w:noProof/>
                <w:lang w:val="en-US"/>
              </w:rPr>
              <w:t>1</w:t>
            </w:r>
            <w:r w:rsidR="00B2389F" w:rsidRPr="00DB52C5">
              <w:rPr>
                <w:rStyle w:val="ac"/>
                <w:noProof/>
                <w:lang w:val="ru-RU"/>
              </w:rPr>
              <w:t xml:space="preserve"> Торговые точки (привязка </w:t>
            </w:r>
            <w:r w:rsidR="00B2389F" w:rsidRPr="00DB52C5">
              <w:rPr>
                <w:rStyle w:val="ac"/>
                <w:noProof/>
              </w:rPr>
              <w:t xml:space="preserve">к </w:t>
            </w:r>
            <w:r w:rsidR="00B2389F" w:rsidRPr="00DB52C5">
              <w:rPr>
                <w:rStyle w:val="ac"/>
                <w:noProof/>
                <w:lang w:val="ru-RU"/>
              </w:rPr>
              <w:t>типологии, сети)</w:t>
            </w:r>
            <w:r w:rsidR="00B2389F">
              <w:rPr>
                <w:noProof/>
                <w:webHidden/>
              </w:rPr>
              <w:tab/>
            </w:r>
            <w:r w:rsidR="00B2389F">
              <w:rPr>
                <w:noProof/>
                <w:webHidden/>
              </w:rPr>
              <w:fldChar w:fldCharType="begin"/>
            </w:r>
            <w:r w:rsidR="00B2389F">
              <w:rPr>
                <w:noProof/>
                <w:webHidden/>
              </w:rPr>
              <w:instrText xml:space="preserve"> PAGEREF _Toc508989162 \h </w:instrText>
            </w:r>
            <w:r w:rsidR="00B2389F">
              <w:rPr>
                <w:noProof/>
                <w:webHidden/>
              </w:rPr>
            </w:r>
            <w:r w:rsidR="00B2389F">
              <w:rPr>
                <w:noProof/>
                <w:webHidden/>
              </w:rPr>
              <w:fldChar w:fldCharType="separate"/>
            </w:r>
            <w:r w:rsidR="00B2389F">
              <w:rPr>
                <w:noProof/>
                <w:webHidden/>
              </w:rPr>
              <w:t>5</w:t>
            </w:r>
            <w:r w:rsidR="00B2389F">
              <w:rPr>
                <w:noProof/>
                <w:webHidden/>
              </w:rPr>
              <w:fldChar w:fldCharType="end"/>
            </w:r>
          </w:hyperlink>
        </w:p>
        <w:p w:rsidR="00B2389F" w:rsidRDefault="006C36EA">
          <w:pPr>
            <w:pStyle w:val="25"/>
            <w:tabs>
              <w:tab w:val="right" w:leader="dot" w:pos="9962"/>
            </w:tabs>
            <w:rPr>
              <w:rFonts w:eastAsiaTheme="minorEastAsia"/>
              <w:noProof/>
              <w:lang w:eastAsia="uk-UA"/>
            </w:rPr>
          </w:pPr>
          <w:hyperlink w:anchor="_Toc508989163" w:history="1">
            <w:r w:rsidR="00B2389F" w:rsidRPr="00DB52C5">
              <w:rPr>
                <w:rStyle w:val="ac"/>
                <w:noProof/>
                <w:lang w:val="ru-RU"/>
              </w:rPr>
              <w:t>5.2 Маршруты (создание/р</w:t>
            </w:r>
            <w:r w:rsidR="00B2389F" w:rsidRPr="00DB52C5">
              <w:rPr>
                <w:rStyle w:val="ac"/>
                <w:noProof/>
                <w:lang w:eastAsia="uk-UA"/>
              </w:rPr>
              <w:t>е</w:t>
            </w:r>
            <w:r w:rsidR="00B2389F" w:rsidRPr="00DB52C5">
              <w:rPr>
                <w:rStyle w:val="ac"/>
                <w:noProof/>
                <w:lang w:val="ru-RU"/>
              </w:rPr>
              <w:t>дактирование)</w:t>
            </w:r>
            <w:r w:rsidR="00B2389F">
              <w:rPr>
                <w:noProof/>
                <w:webHidden/>
              </w:rPr>
              <w:tab/>
            </w:r>
            <w:r w:rsidR="00B2389F">
              <w:rPr>
                <w:noProof/>
                <w:webHidden/>
              </w:rPr>
              <w:fldChar w:fldCharType="begin"/>
            </w:r>
            <w:r w:rsidR="00B2389F">
              <w:rPr>
                <w:noProof/>
                <w:webHidden/>
              </w:rPr>
              <w:instrText xml:space="preserve"> PAGEREF _Toc508989163 \h </w:instrText>
            </w:r>
            <w:r w:rsidR="00B2389F">
              <w:rPr>
                <w:noProof/>
                <w:webHidden/>
              </w:rPr>
            </w:r>
            <w:r w:rsidR="00B2389F">
              <w:rPr>
                <w:noProof/>
                <w:webHidden/>
              </w:rPr>
              <w:fldChar w:fldCharType="separate"/>
            </w:r>
            <w:r w:rsidR="00B2389F">
              <w:rPr>
                <w:noProof/>
                <w:webHidden/>
              </w:rPr>
              <w:t>5</w:t>
            </w:r>
            <w:r w:rsidR="00B2389F">
              <w:rPr>
                <w:noProof/>
                <w:webHidden/>
              </w:rPr>
              <w:fldChar w:fldCharType="end"/>
            </w:r>
          </w:hyperlink>
        </w:p>
        <w:p w:rsidR="00B2389F" w:rsidRDefault="006C36EA">
          <w:pPr>
            <w:pStyle w:val="31"/>
            <w:tabs>
              <w:tab w:val="right" w:leader="dot" w:pos="9962"/>
            </w:tabs>
            <w:rPr>
              <w:rFonts w:eastAsiaTheme="minorEastAsia"/>
              <w:noProof/>
              <w:lang w:eastAsia="uk-UA"/>
            </w:rPr>
          </w:pPr>
          <w:hyperlink w:anchor="_Toc508989164" w:history="1">
            <w:r w:rsidR="00B2389F" w:rsidRPr="00DB52C5">
              <w:rPr>
                <w:rStyle w:val="ac"/>
                <w:noProof/>
                <w:lang w:val="ru-RU"/>
              </w:rPr>
              <w:t>5.2.1 Создание маршрутов для ТТ</w:t>
            </w:r>
            <w:r w:rsidR="00B2389F">
              <w:rPr>
                <w:noProof/>
                <w:webHidden/>
              </w:rPr>
              <w:tab/>
            </w:r>
            <w:r w:rsidR="00B2389F">
              <w:rPr>
                <w:noProof/>
                <w:webHidden/>
              </w:rPr>
              <w:fldChar w:fldCharType="begin"/>
            </w:r>
            <w:r w:rsidR="00B2389F">
              <w:rPr>
                <w:noProof/>
                <w:webHidden/>
              </w:rPr>
              <w:instrText xml:space="preserve"> PAGEREF _Toc508989164 \h </w:instrText>
            </w:r>
            <w:r w:rsidR="00B2389F">
              <w:rPr>
                <w:noProof/>
                <w:webHidden/>
              </w:rPr>
            </w:r>
            <w:r w:rsidR="00B2389F">
              <w:rPr>
                <w:noProof/>
                <w:webHidden/>
              </w:rPr>
              <w:fldChar w:fldCharType="separate"/>
            </w:r>
            <w:r w:rsidR="00B2389F">
              <w:rPr>
                <w:noProof/>
                <w:webHidden/>
              </w:rPr>
              <w:t>5</w:t>
            </w:r>
            <w:r w:rsidR="00B2389F">
              <w:rPr>
                <w:noProof/>
                <w:webHidden/>
              </w:rPr>
              <w:fldChar w:fldCharType="end"/>
            </w:r>
          </w:hyperlink>
        </w:p>
        <w:p w:rsidR="00B2389F" w:rsidRDefault="006C36EA">
          <w:pPr>
            <w:pStyle w:val="31"/>
            <w:tabs>
              <w:tab w:val="right" w:leader="dot" w:pos="9962"/>
            </w:tabs>
            <w:rPr>
              <w:rFonts w:eastAsiaTheme="minorEastAsia"/>
              <w:noProof/>
              <w:lang w:eastAsia="uk-UA"/>
            </w:rPr>
          </w:pPr>
          <w:hyperlink w:anchor="_Toc508989165" w:history="1">
            <w:r w:rsidR="00B2389F" w:rsidRPr="00DB52C5">
              <w:rPr>
                <w:rStyle w:val="ac"/>
                <w:noProof/>
                <w:lang w:val="ru-RU"/>
              </w:rPr>
              <w:t>5.2.2 Редактирование шапки маршрутов</w:t>
            </w:r>
            <w:r w:rsidR="00B2389F">
              <w:rPr>
                <w:noProof/>
                <w:webHidden/>
              </w:rPr>
              <w:tab/>
            </w:r>
            <w:r w:rsidR="00B2389F">
              <w:rPr>
                <w:noProof/>
                <w:webHidden/>
              </w:rPr>
              <w:fldChar w:fldCharType="begin"/>
            </w:r>
            <w:r w:rsidR="00B2389F">
              <w:rPr>
                <w:noProof/>
                <w:webHidden/>
              </w:rPr>
              <w:instrText xml:space="preserve"> PAGEREF _Toc508989165 \h </w:instrText>
            </w:r>
            <w:r w:rsidR="00B2389F">
              <w:rPr>
                <w:noProof/>
                <w:webHidden/>
              </w:rPr>
            </w:r>
            <w:r w:rsidR="00B2389F">
              <w:rPr>
                <w:noProof/>
                <w:webHidden/>
              </w:rPr>
              <w:fldChar w:fldCharType="separate"/>
            </w:r>
            <w:r w:rsidR="00B2389F">
              <w:rPr>
                <w:noProof/>
                <w:webHidden/>
              </w:rPr>
              <w:t>5</w:t>
            </w:r>
            <w:r w:rsidR="00B2389F">
              <w:rPr>
                <w:noProof/>
                <w:webHidden/>
              </w:rPr>
              <w:fldChar w:fldCharType="end"/>
            </w:r>
          </w:hyperlink>
        </w:p>
        <w:p w:rsidR="00B2389F" w:rsidRDefault="006C36EA">
          <w:pPr>
            <w:pStyle w:val="31"/>
            <w:tabs>
              <w:tab w:val="right" w:leader="dot" w:pos="9962"/>
            </w:tabs>
            <w:rPr>
              <w:rFonts w:eastAsiaTheme="minorEastAsia"/>
              <w:noProof/>
              <w:lang w:eastAsia="uk-UA"/>
            </w:rPr>
          </w:pPr>
          <w:hyperlink w:anchor="_Toc508989166" w:history="1">
            <w:r w:rsidR="00B2389F" w:rsidRPr="00DB52C5">
              <w:rPr>
                <w:rStyle w:val="ac"/>
                <w:noProof/>
                <w:lang w:val="ru-RU"/>
              </w:rPr>
              <w:t>5.2.3 Редактирование наполнения маршрута (привязки к ТТ)</w:t>
            </w:r>
            <w:r w:rsidR="00B2389F">
              <w:rPr>
                <w:noProof/>
                <w:webHidden/>
              </w:rPr>
              <w:tab/>
            </w:r>
            <w:r w:rsidR="00B2389F">
              <w:rPr>
                <w:noProof/>
                <w:webHidden/>
              </w:rPr>
              <w:fldChar w:fldCharType="begin"/>
            </w:r>
            <w:r w:rsidR="00B2389F">
              <w:rPr>
                <w:noProof/>
                <w:webHidden/>
              </w:rPr>
              <w:instrText xml:space="preserve"> PAGEREF _Toc508989166 \h </w:instrText>
            </w:r>
            <w:r w:rsidR="00B2389F">
              <w:rPr>
                <w:noProof/>
                <w:webHidden/>
              </w:rPr>
            </w:r>
            <w:r w:rsidR="00B2389F">
              <w:rPr>
                <w:noProof/>
                <w:webHidden/>
              </w:rPr>
              <w:fldChar w:fldCharType="separate"/>
            </w:r>
            <w:r w:rsidR="00B2389F">
              <w:rPr>
                <w:noProof/>
                <w:webHidden/>
              </w:rPr>
              <w:t>5</w:t>
            </w:r>
            <w:r w:rsidR="00B2389F">
              <w:rPr>
                <w:noProof/>
                <w:webHidden/>
              </w:rPr>
              <w:fldChar w:fldCharType="end"/>
            </w:r>
          </w:hyperlink>
        </w:p>
        <w:p w:rsidR="00B2389F" w:rsidRDefault="006C36EA">
          <w:pPr>
            <w:pStyle w:val="25"/>
            <w:tabs>
              <w:tab w:val="right" w:leader="dot" w:pos="9962"/>
            </w:tabs>
            <w:rPr>
              <w:rFonts w:eastAsiaTheme="minorEastAsia"/>
              <w:noProof/>
              <w:lang w:eastAsia="uk-UA"/>
            </w:rPr>
          </w:pPr>
          <w:hyperlink w:anchor="_Toc508989167" w:history="1">
            <w:r w:rsidR="00B2389F" w:rsidRPr="00DB52C5">
              <w:rPr>
                <w:rStyle w:val="ac"/>
                <w:noProof/>
                <w:lang w:val="ru-RU"/>
              </w:rPr>
              <w:t>5.3 Информирование ТП - «Информация» на КПК</w:t>
            </w:r>
            <w:r w:rsidR="00B2389F">
              <w:rPr>
                <w:noProof/>
                <w:webHidden/>
              </w:rPr>
              <w:tab/>
            </w:r>
            <w:r w:rsidR="00B2389F">
              <w:rPr>
                <w:noProof/>
                <w:webHidden/>
              </w:rPr>
              <w:fldChar w:fldCharType="begin"/>
            </w:r>
            <w:r w:rsidR="00B2389F">
              <w:rPr>
                <w:noProof/>
                <w:webHidden/>
              </w:rPr>
              <w:instrText xml:space="preserve"> PAGEREF _Toc508989167 \h </w:instrText>
            </w:r>
            <w:r w:rsidR="00B2389F">
              <w:rPr>
                <w:noProof/>
                <w:webHidden/>
              </w:rPr>
            </w:r>
            <w:r w:rsidR="00B2389F">
              <w:rPr>
                <w:noProof/>
                <w:webHidden/>
              </w:rPr>
              <w:fldChar w:fldCharType="separate"/>
            </w:r>
            <w:r w:rsidR="00B2389F">
              <w:rPr>
                <w:noProof/>
                <w:webHidden/>
              </w:rPr>
              <w:t>5</w:t>
            </w:r>
            <w:r w:rsidR="00B2389F">
              <w:rPr>
                <w:noProof/>
                <w:webHidden/>
              </w:rPr>
              <w:fldChar w:fldCharType="end"/>
            </w:r>
          </w:hyperlink>
        </w:p>
        <w:p w:rsidR="00B2389F" w:rsidRDefault="006C36EA">
          <w:pPr>
            <w:pStyle w:val="25"/>
            <w:tabs>
              <w:tab w:val="right" w:leader="dot" w:pos="9962"/>
            </w:tabs>
            <w:rPr>
              <w:rFonts w:eastAsiaTheme="minorEastAsia"/>
              <w:noProof/>
              <w:lang w:eastAsia="uk-UA"/>
            </w:rPr>
          </w:pPr>
          <w:hyperlink w:anchor="_Toc508989168" w:history="1">
            <w:r w:rsidR="00B2389F" w:rsidRPr="00DB52C5">
              <w:rPr>
                <w:rStyle w:val="ac"/>
                <w:noProof/>
                <w:lang w:val="ru-RU"/>
              </w:rPr>
              <w:t>5.4 Задачи на торговые точки</w:t>
            </w:r>
            <w:r w:rsidR="00B2389F">
              <w:rPr>
                <w:noProof/>
                <w:webHidden/>
              </w:rPr>
              <w:tab/>
            </w:r>
            <w:r w:rsidR="00B2389F">
              <w:rPr>
                <w:noProof/>
                <w:webHidden/>
              </w:rPr>
              <w:fldChar w:fldCharType="begin"/>
            </w:r>
            <w:r w:rsidR="00B2389F">
              <w:rPr>
                <w:noProof/>
                <w:webHidden/>
              </w:rPr>
              <w:instrText xml:space="preserve"> PAGEREF _Toc508989168 \h </w:instrText>
            </w:r>
            <w:r w:rsidR="00B2389F">
              <w:rPr>
                <w:noProof/>
                <w:webHidden/>
              </w:rPr>
            </w:r>
            <w:r w:rsidR="00B2389F">
              <w:rPr>
                <w:noProof/>
                <w:webHidden/>
              </w:rPr>
              <w:fldChar w:fldCharType="separate"/>
            </w:r>
            <w:r w:rsidR="00B2389F">
              <w:rPr>
                <w:noProof/>
                <w:webHidden/>
              </w:rPr>
              <w:t>5</w:t>
            </w:r>
            <w:r w:rsidR="00B2389F">
              <w:rPr>
                <w:noProof/>
                <w:webHidden/>
              </w:rPr>
              <w:fldChar w:fldCharType="end"/>
            </w:r>
          </w:hyperlink>
        </w:p>
        <w:p w:rsidR="00B2389F" w:rsidRDefault="006C36EA">
          <w:pPr>
            <w:pStyle w:val="31"/>
            <w:tabs>
              <w:tab w:val="right" w:leader="dot" w:pos="9962"/>
            </w:tabs>
            <w:rPr>
              <w:rFonts w:eastAsiaTheme="minorEastAsia"/>
              <w:noProof/>
              <w:lang w:eastAsia="uk-UA"/>
            </w:rPr>
          </w:pPr>
          <w:hyperlink w:anchor="_Toc508989169" w:history="1">
            <w:r w:rsidR="00B2389F" w:rsidRPr="00DB52C5">
              <w:rPr>
                <w:rStyle w:val="ac"/>
                <w:noProof/>
                <w:lang w:val="ru-RU"/>
              </w:rPr>
              <w:t>5.4.1. Постановка задач на ТТ</w:t>
            </w:r>
            <w:r w:rsidR="00B2389F">
              <w:rPr>
                <w:noProof/>
                <w:webHidden/>
              </w:rPr>
              <w:tab/>
            </w:r>
            <w:r w:rsidR="00B2389F">
              <w:rPr>
                <w:noProof/>
                <w:webHidden/>
              </w:rPr>
              <w:fldChar w:fldCharType="begin"/>
            </w:r>
            <w:r w:rsidR="00B2389F">
              <w:rPr>
                <w:noProof/>
                <w:webHidden/>
              </w:rPr>
              <w:instrText xml:space="preserve"> PAGEREF _Toc508989169 \h </w:instrText>
            </w:r>
            <w:r w:rsidR="00B2389F">
              <w:rPr>
                <w:noProof/>
                <w:webHidden/>
              </w:rPr>
            </w:r>
            <w:r w:rsidR="00B2389F">
              <w:rPr>
                <w:noProof/>
                <w:webHidden/>
              </w:rPr>
              <w:fldChar w:fldCharType="separate"/>
            </w:r>
            <w:r w:rsidR="00B2389F">
              <w:rPr>
                <w:noProof/>
                <w:webHidden/>
              </w:rPr>
              <w:t>5</w:t>
            </w:r>
            <w:r w:rsidR="00B2389F">
              <w:rPr>
                <w:noProof/>
                <w:webHidden/>
              </w:rPr>
              <w:fldChar w:fldCharType="end"/>
            </w:r>
          </w:hyperlink>
        </w:p>
        <w:p w:rsidR="00B2389F" w:rsidRDefault="006C36EA">
          <w:pPr>
            <w:pStyle w:val="31"/>
            <w:tabs>
              <w:tab w:val="right" w:leader="dot" w:pos="9962"/>
            </w:tabs>
            <w:rPr>
              <w:rFonts w:eastAsiaTheme="minorEastAsia"/>
              <w:noProof/>
              <w:lang w:eastAsia="uk-UA"/>
            </w:rPr>
          </w:pPr>
          <w:hyperlink w:anchor="_Toc508989170" w:history="1">
            <w:r w:rsidR="00B2389F" w:rsidRPr="00DB52C5">
              <w:rPr>
                <w:rStyle w:val="ac"/>
                <w:noProof/>
                <w:lang w:val="ru-RU"/>
              </w:rPr>
              <w:t>5.4.2 Журнал выполнения и подтверждения заданий</w:t>
            </w:r>
            <w:r w:rsidR="00B2389F">
              <w:rPr>
                <w:noProof/>
                <w:webHidden/>
              </w:rPr>
              <w:tab/>
            </w:r>
            <w:r w:rsidR="00B2389F">
              <w:rPr>
                <w:noProof/>
                <w:webHidden/>
              </w:rPr>
              <w:fldChar w:fldCharType="begin"/>
            </w:r>
            <w:r w:rsidR="00B2389F">
              <w:rPr>
                <w:noProof/>
                <w:webHidden/>
              </w:rPr>
              <w:instrText xml:space="preserve"> PAGEREF _Toc508989170 \h </w:instrText>
            </w:r>
            <w:r w:rsidR="00B2389F">
              <w:rPr>
                <w:noProof/>
                <w:webHidden/>
              </w:rPr>
            </w:r>
            <w:r w:rsidR="00B2389F">
              <w:rPr>
                <w:noProof/>
                <w:webHidden/>
              </w:rPr>
              <w:fldChar w:fldCharType="separate"/>
            </w:r>
            <w:r w:rsidR="00B2389F">
              <w:rPr>
                <w:noProof/>
                <w:webHidden/>
              </w:rPr>
              <w:t>10</w:t>
            </w:r>
            <w:r w:rsidR="00B2389F">
              <w:rPr>
                <w:noProof/>
                <w:webHidden/>
              </w:rPr>
              <w:fldChar w:fldCharType="end"/>
            </w:r>
          </w:hyperlink>
        </w:p>
        <w:p w:rsidR="00B2389F" w:rsidRDefault="006C36EA">
          <w:pPr>
            <w:pStyle w:val="25"/>
            <w:tabs>
              <w:tab w:val="right" w:leader="dot" w:pos="9962"/>
            </w:tabs>
            <w:rPr>
              <w:rFonts w:eastAsiaTheme="minorEastAsia"/>
              <w:noProof/>
              <w:lang w:eastAsia="uk-UA"/>
            </w:rPr>
          </w:pPr>
          <w:hyperlink w:anchor="_Toc508989171" w:history="1">
            <w:r w:rsidR="00B2389F" w:rsidRPr="00DB52C5">
              <w:rPr>
                <w:rStyle w:val="ac"/>
                <w:noProof/>
                <w:lang w:val="ru-RU"/>
              </w:rPr>
              <w:t>5.5 Отчетность</w:t>
            </w:r>
            <w:r w:rsidR="00B2389F">
              <w:rPr>
                <w:noProof/>
                <w:webHidden/>
              </w:rPr>
              <w:tab/>
            </w:r>
            <w:r w:rsidR="00B2389F">
              <w:rPr>
                <w:noProof/>
                <w:webHidden/>
              </w:rPr>
              <w:fldChar w:fldCharType="begin"/>
            </w:r>
            <w:r w:rsidR="00B2389F">
              <w:rPr>
                <w:noProof/>
                <w:webHidden/>
              </w:rPr>
              <w:instrText xml:space="preserve"> PAGEREF _Toc508989171 \h </w:instrText>
            </w:r>
            <w:r w:rsidR="00B2389F">
              <w:rPr>
                <w:noProof/>
                <w:webHidden/>
              </w:rPr>
            </w:r>
            <w:r w:rsidR="00B2389F">
              <w:rPr>
                <w:noProof/>
                <w:webHidden/>
              </w:rPr>
              <w:fldChar w:fldCharType="separate"/>
            </w:r>
            <w:r w:rsidR="00B2389F">
              <w:rPr>
                <w:noProof/>
                <w:webHidden/>
              </w:rPr>
              <w:t>11</w:t>
            </w:r>
            <w:r w:rsidR="00B2389F">
              <w:rPr>
                <w:noProof/>
                <w:webHidden/>
              </w:rPr>
              <w:fldChar w:fldCharType="end"/>
            </w:r>
          </w:hyperlink>
        </w:p>
        <w:p w:rsidR="00B2389F" w:rsidRDefault="006C36EA">
          <w:pPr>
            <w:pStyle w:val="11"/>
            <w:tabs>
              <w:tab w:val="right" w:leader="dot" w:pos="9962"/>
            </w:tabs>
            <w:rPr>
              <w:rFonts w:eastAsiaTheme="minorEastAsia"/>
              <w:noProof/>
              <w:lang w:eastAsia="uk-UA"/>
            </w:rPr>
          </w:pPr>
          <w:hyperlink w:anchor="_Toc508989172" w:history="1">
            <w:r w:rsidR="00B2389F" w:rsidRPr="00DB52C5">
              <w:rPr>
                <w:rStyle w:val="ac"/>
                <w:rFonts w:eastAsia="Times New Roman"/>
                <w:noProof/>
                <w:lang w:val="ru-RU"/>
              </w:rPr>
              <w:t xml:space="preserve">6. </w:t>
            </w:r>
            <w:r w:rsidR="00B2389F" w:rsidRPr="00DB52C5">
              <w:rPr>
                <w:rStyle w:val="ac"/>
                <w:noProof/>
              </w:rPr>
              <w:t>Обращение в службу поддержки</w:t>
            </w:r>
            <w:r w:rsidR="00B2389F">
              <w:rPr>
                <w:noProof/>
                <w:webHidden/>
              </w:rPr>
              <w:tab/>
            </w:r>
            <w:r w:rsidR="00B2389F">
              <w:rPr>
                <w:noProof/>
                <w:webHidden/>
              </w:rPr>
              <w:fldChar w:fldCharType="begin"/>
            </w:r>
            <w:r w:rsidR="00B2389F">
              <w:rPr>
                <w:noProof/>
                <w:webHidden/>
              </w:rPr>
              <w:instrText xml:space="preserve"> PAGEREF _Toc508989172 \h </w:instrText>
            </w:r>
            <w:r w:rsidR="00B2389F">
              <w:rPr>
                <w:noProof/>
                <w:webHidden/>
              </w:rPr>
            </w:r>
            <w:r w:rsidR="00B2389F">
              <w:rPr>
                <w:noProof/>
                <w:webHidden/>
              </w:rPr>
              <w:fldChar w:fldCharType="separate"/>
            </w:r>
            <w:r w:rsidR="00B2389F">
              <w:rPr>
                <w:noProof/>
                <w:webHidden/>
              </w:rPr>
              <w:t>13</w:t>
            </w:r>
            <w:r w:rsidR="00B2389F">
              <w:rPr>
                <w:noProof/>
                <w:webHidden/>
              </w:rPr>
              <w:fldChar w:fldCharType="end"/>
            </w:r>
          </w:hyperlink>
        </w:p>
        <w:p w:rsidR="004659DF" w:rsidRDefault="004659DF">
          <w:r>
            <w:rPr>
              <w:b/>
              <w:bCs/>
            </w:rPr>
            <w:fldChar w:fldCharType="end"/>
          </w:r>
        </w:p>
      </w:sdtContent>
    </w:sdt>
    <w:p w:rsidR="004659DF" w:rsidRDefault="004659DF" w:rsidP="00492AA7">
      <w:pPr>
        <w:jc w:val="center"/>
      </w:pPr>
    </w:p>
    <w:p w:rsidR="006614BA" w:rsidRDefault="006614BA" w:rsidP="00492AA7">
      <w:pPr>
        <w:jc w:val="center"/>
      </w:pPr>
    </w:p>
    <w:p w:rsidR="006614BA" w:rsidRDefault="006614BA" w:rsidP="00492AA7">
      <w:pPr>
        <w:jc w:val="center"/>
      </w:pPr>
    </w:p>
    <w:p w:rsidR="006614BA" w:rsidRDefault="006614BA" w:rsidP="00492AA7">
      <w:pPr>
        <w:jc w:val="center"/>
      </w:pPr>
    </w:p>
    <w:p w:rsidR="006614BA" w:rsidRDefault="006614BA" w:rsidP="00492AA7">
      <w:pPr>
        <w:jc w:val="center"/>
      </w:pPr>
    </w:p>
    <w:p w:rsidR="006614BA" w:rsidRDefault="006614BA" w:rsidP="00492AA7">
      <w:pPr>
        <w:jc w:val="center"/>
      </w:pPr>
    </w:p>
    <w:p w:rsidR="006614BA" w:rsidRDefault="006614BA" w:rsidP="00492AA7">
      <w:pPr>
        <w:jc w:val="center"/>
      </w:pPr>
    </w:p>
    <w:p w:rsidR="006614BA" w:rsidRDefault="006614BA" w:rsidP="00492AA7">
      <w:pPr>
        <w:jc w:val="center"/>
      </w:pPr>
    </w:p>
    <w:p w:rsidR="00943C0F" w:rsidRDefault="00943C0F" w:rsidP="00492AA7">
      <w:pPr>
        <w:jc w:val="center"/>
      </w:pPr>
    </w:p>
    <w:p w:rsidR="00943C0F" w:rsidRDefault="00943C0F" w:rsidP="00492AA7">
      <w:pPr>
        <w:jc w:val="center"/>
      </w:pPr>
    </w:p>
    <w:p w:rsidR="00943C0F" w:rsidRDefault="00943C0F" w:rsidP="00492AA7">
      <w:pPr>
        <w:jc w:val="center"/>
      </w:pPr>
    </w:p>
    <w:p w:rsidR="00943C0F" w:rsidRDefault="00943C0F" w:rsidP="00492AA7">
      <w:pPr>
        <w:jc w:val="center"/>
      </w:pPr>
    </w:p>
    <w:p w:rsidR="00943C0F" w:rsidRDefault="00943C0F" w:rsidP="00492AA7">
      <w:pPr>
        <w:jc w:val="center"/>
      </w:pPr>
    </w:p>
    <w:p w:rsidR="00943C0F" w:rsidRDefault="00943C0F" w:rsidP="00492AA7">
      <w:pPr>
        <w:jc w:val="center"/>
      </w:pPr>
    </w:p>
    <w:p w:rsidR="006614BA" w:rsidRDefault="006614BA" w:rsidP="00492AA7">
      <w:pPr>
        <w:jc w:val="center"/>
      </w:pPr>
    </w:p>
    <w:p w:rsidR="006614BA" w:rsidRPr="00C05912" w:rsidRDefault="006614BA" w:rsidP="00492AA7">
      <w:pPr>
        <w:jc w:val="center"/>
      </w:pPr>
    </w:p>
    <w:p w:rsidR="002C462A" w:rsidRPr="004659DF" w:rsidRDefault="004659DF" w:rsidP="004659DF">
      <w:pPr>
        <w:pStyle w:val="1"/>
      </w:pPr>
      <w:bookmarkStart w:id="1" w:name="_Toc508989157"/>
      <w:r>
        <w:rPr>
          <w:lang w:val="ru-RU"/>
        </w:rPr>
        <w:lastRenderedPageBreak/>
        <w:t xml:space="preserve">1. </w:t>
      </w:r>
      <w:proofErr w:type="spellStart"/>
      <w:r w:rsidR="002C462A" w:rsidRPr="004659DF">
        <w:t>Общая</w:t>
      </w:r>
      <w:proofErr w:type="spellEnd"/>
      <w:r w:rsidR="002C462A" w:rsidRPr="004659DF">
        <w:t xml:space="preserve"> </w:t>
      </w:r>
      <w:proofErr w:type="spellStart"/>
      <w:r w:rsidR="002C462A" w:rsidRPr="004659DF">
        <w:t>информация</w:t>
      </w:r>
      <w:bookmarkEnd w:id="1"/>
      <w:proofErr w:type="spellEnd"/>
    </w:p>
    <w:p w:rsidR="00DF4C74" w:rsidRPr="009B64E9" w:rsidRDefault="002C462A" w:rsidP="009B64E9">
      <w:pPr>
        <w:ind w:firstLine="426"/>
        <w:rPr>
          <w:rStyle w:val="ab"/>
          <w:i w:val="0"/>
          <w:color w:val="auto"/>
          <w:sz w:val="24"/>
          <w:szCs w:val="24"/>
        </w:rPr>
      </w:pPr>
      <w:r w:rsidRPr="009B64E9">
        <w:rPr>
          <w:rStyle w:val="ab"/>
          <w:i w:val="0"/>
          <w:color w:val="auto"/>
          <w:sz w:val="24"/>
          <w:szCs w:val="24"/>
          <w:lang w:val="ru-RU"/>
        </w:rPr>
        <w:t>Данный</w:t>
      </w:r>
      <w:r w:rsidRPr="009B64E9">
        <w:rPr>
          <w:rStyle w:val="ab"/>
          <w:i w:val="0"/>
          <w:color w:val="auto"/>
          <w:sz w:val="24"/>
          <w:szCs w:val="24"/>
        </w:rPr>
        <w:t xml:space="preserve"> документ</w:t>
      </w:r>
      <w:r w:rsidRPr="009B64E9">
        <w:rPr>
          <w:rStyle w:val="ab"/>
          <w:i w:val="0"/>
          <w:color w:val="auto"/>
          <w:sz w:val="24"/>
          <w:szCs w:val="24"/>
          <w:lang w:val="ru-RU"/>
        </w:rPr>
        <w:t xml:space="preserve"> описывает работу </w:t>
      </w:r>
      <w:r w:rsidR="005B6DA6">
        <w:rPr>
          <w:rStyle w:val="ab"/>
          <w:i w:val="0"/>
          <w:color w:val="auto"/>
          <w:sz w:val="24"/>
          <w:szCs w:val="24"/>
          <w:lang w:val="ru-RU"/>
        </w:rPr>
        <w:t>супервайзера</w:t>
      </w:r>
      <w:r w:rsidRPr="009B64E9">
        <w:rPr>
          <w:rStyle w:val="ab"/>
          <w:i w:val="0"/>
          <w:color w:val="auto"/>
          <w:sz w:val="24"/>
          <w:szCs w:val="24"/>
        </w:rPr>
        <w:t xml:space="preserve"> с</w:t>
      </w:r>
      <w:r w:rsidRPr="009B64E9">
        <w:rPr>
          <w:rStyle w:val="ab"/>
          <w:i w:val="0"/>
          <w:color w:val="auto"/>
          <w:sz w:val="24"/>
          <w:szCs w:val="24"/>
          <w:lang w:val="ru-RU"/>
        </w:rPr>
        <w:t xml:space="preserve"> программой </w:t>
      </w:r>
      <w:proofErr w:type="spellStart"/>
      <w:r w:rsidRPr="009B64E9">
        <w:rPr>
          <w:rStyle w:val="ab"/>
          <w:i w:val="0"/>
          <w:color w:val="auto"/>
          <w:sz w:val="24"/>
          <w:szCs w:val="24"/>
          <w:lang w:val="ru-RU"/>
        </w:rPr>
        <w:t>SalesWorks</w:t>
      </w:r>
      <w:proofErr w:type="spellEnd"/>
      <w:r w:rsidRPr="009B64E9">
        <w:rPr>
          <w:rStyle w:val="ab"/>
          <w:i w:val="0"/>
          <w:color w:val="auto"/>
          <w:sz w:val="24"/>
          <w:szCs w:val="24"/>
        </w:rPr>
        <w:t xml:space="preserve"> с</w:t>
      </w:r>
      <w:r w:rsidRPr="009B64E9">
        <w:rPr>
          <w:rStyle w:val="ab"/>
          <w:i w:val="0"/>
          <w:color w:val="auto"/>
          <w:sz w:val="24"/>
          <w:szCs w:val="24"/>
          <w:lang w:val="ru-RU"/>
        </w:rPr>
        <w:t xml:space="preserve"> помощью</w:t>
      </w:r>
      <w:r w:rsidRPr="009B64E9">
        <w:rPr>
          <w:rStyle w:val="ab"/>
          <w:i w:val="0"/>
          <w:color w:val="auto"/>
          <w:sz w:val="24"/>
          <w:szCs w:val="24"/>
        </w:rPr>
        <w:t xml:space="preserve"> WEB-модуля.</w:t>
      </w:r>
      <w:r w:rsidRPr="009B64E9">
        <w:rPr>
          <w:rStyle w:val="ab"/>
          <w:i w:val="0"/>
          <w:color w:val="auto"/>
          <w:sz w:val="24"/>
          <w:szCs w:val="24"/>
          <w:lang w:val="ru-RU"/>
        </w:rPr>
        <w:t xml:space="preserve"> Также</w:t>
      </w:r>
      <w:r w:rsidRPr="009B64E9">
        <w:rPr>
          <w:rStyle w:val="ab"/>
          <w:i w:val="0"/>
          <w:color w:val="auto"/>
          <w:sz w:val="24"/>
          <w:szCs w:val="24"/>
        </w:rPr>
        <w:t>,</w:t>
      </w:r>
      <w:r w:rsidRPr="009B64E9">
        <w:rPr>
          <w:rStyle w:val="ab"/>
          <w:i w:val="0"/>
          <w:color w:val="auto"/>
          <w:sz w:val="24"/>
          <w:szCs w:val="24"/>
          <w:lang w:val="ru-RU"/>
        </w:rPr>
        <w:t xml:space="preserve"> данный</w:t>
      </w:r>
      <w:r w:rsidRPr="009B64E9">
        <w:rPr>
          <w:rStyle w:val="ab"/>
          <w:i w:val="0"/>
          <w:color w:val="auto"/>
          <w:sz w:val="24"/>
          <w:szCs w:val="24"/>
        </w:rPr>
        <w:t xml:space="preserve"> документ</w:t>
      </w:r>
      <w:r w:rsidRPr="009B64E9">
        <w:rPr>
          <w:rStyle w:val="ab"/>
          <w:i w:val="0"/>
          <w:color w:val="auto"/>
          <w:sz w:val="24"/>
          <w:szCs w:val="24"/>
          <w:lang w:val="ru-RU"/>
        </w:rPr>
        <w:t xml:space="preserve"> является краткой инструкцией</w:t>
      </w:r>
      <w:r w:rsidRPr="009B64E9">
        <w:rPr>
          <w:rStyle w:val="ab"/>
          <w:i w:val="0"/>
          <w:color w:val="auto"/>
          <w:sz w:val="24"/>
          <w:szCs w:val="24"/>
        </w:rPr>
        <w:t xml:space="preserve"> по</w:t>
      </w:r>
      <w:r w:rsidRPr="009B64E9">
        <w:rPr>
          <w:rStyle w:val="ab"/>
          <w:i w:val="0"/>
          <w:color w:val="auto"/>
          <w:sz w:val="24"/>
          <w:szCs w:val="24"/>
          <w:lang w:val="ru-RU"/>
        </w:rPr>
        <w:t xml:space="preserve"> работе</w:t>
      </w:r>
      <w:r w:rsidRPr="009B64E9">
        <w:rPr>
          <w:rStyle w:val="ab"/>
          <w:i w:val="0"/>
          <w:color w:val="auto"/>
          <w:sz w:val="24"/>
          <w:szCs w:val="24"/>
        </w:rPr>
        <w:t xml:space="preserve"> с</w:t>
      </w:r>
      <w:r w:rsidRPr="009B64E9">
        <w:rPr>
          <w:rStyle w:val="ab"/>
          <w:i w:val="0"/>
          <w:color w:val="auto"/>
          <w:sz w:val="24"/>
          <w:szCs w:val="24"/>
          <w:lang w:val="ru-RU"/>
        </w:rPr>
        <w:t xml:space="preserve"> системой</w:t>
      </w:r>
      <w:r w:rsidR="009B64E9" w:rsidRPr="009B64E9">
        <w:rPr>
          <w:rStyle w:val="ab"/>
          <w:i w:val="0"/>
          <w:color w:val="auto"/>
          <w:sz w:val="24"/>
          <w:szCs w:val="24"/>
        </w:rPr>
        <w:t xml:space="preserve"> </w:t>
      </w:r>
      <w:proofErr w:type="spellStart"/>
      <w:r w:rsidR="009B64E9" w:rsidRPr="009B64E9">
        <w:rPr>
          <w:rStyle w:val="ab"/>
          <w:i w:val="0"/>
          <w:color w:val="auto"/>
          <w:sz w:val="24"/>
          <w:szCs w:val="24"/>
        </w:rPr>
        <w:t>SalesWorks</w:t>
      </w:r>
      <w:proofErr w:type="spellEnd"/>
      <w:r w:rsidR="009B64E9" w:rsidRPr="009B64E9">
        <w:rPr>
          <w:rStyle w:val="ab"/>
          <w:i w:val="0"/>
          <w:color w:val="auto"/>
          <w:sz w:val="24"/>
          <w:szCs w:val="24"/>
        </w:rPr>
        <w:t>.</w:t>
      </w:r>
    </w:p>
    <w:p w:rsidR="00DF4C74" w:rsidRDefault="004659DF" w:rsidP="004659DF">
      <w:pPr>
        <w:pStyle w:val="1"/>
      </w:pPr>
      <w:bookmarkStart w:id="2" w:name="_Toc508989158"/>
      <w:r>
        <w:rPr>
          <w:lang w:val="ru-RU"/>
        </w:rPr>
        <w:t xml:space="preserve">2. </w:t>
      </w:r>
      <w:proofErr w:type="spellStart"/>
      <w:r w:rsidR="00DF4C74" w:rsidRPr="004659DF">
        <w:t>Глоссарий</w:t>
      </w:r>
      <w:bookmarkEnd w:id="2"/>
      <w:proofErr w:type="spellEnd"/>
    </w:p>
    <w:p w:rsidR="00863EE2" w:rsidRPr="009B64E9" w:rsidRDefault="00AC7B18" w:rsidP="009B64E9">
      <w:pPr>
        <w:ind w:firstLine="426"/>
        <w:rPr>
          <w:sz w:val="24"/>
          <w:szCs w:val="24"/>
          <w:lang w:val="ru-RU"/>
        </w:rPr>
      </w:pPr>
      <w:r w:rsidRPr="009B64E9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66700" cy="266700"/>
            <wp:effectExtent l="0" t="0" r="0" b="0"/>
            <wp:docPr id="83" name="Рисунок 83" descr="E:\Проекти\Ferrero\Инструкция для админа\СкринЫ\2017-10-20_11-30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роекти\Ferrero\Инструкция для админа\СкринЫ\2017-10-20_11-30-3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4E9">
        <w:rPr>
          <w:sz w:val="24"/>
          <w:szCs w:val="24"/>
          <w:lang w:val="ru-RU"/>
        </w:rPr>
        <w:t xml:space="preserve"> - иконка, которая используется для создания нового элемента</w:t>
      </w:r>
      <w:r w:rsidR="00335EB9">
        <w:rPr>
          <w:sz w:val="24"/>
          <w:szCs w:val="24"/>
          <w:lang w:val="ru-RU"/>
        </w:rPr>
        <w:t xml:space="preserve"> </w:t>
      </w:r>
    </w:p>
    <w:p w:rsidR="00AC7B18" w:rsidRPr="009B64E9" w:rsidRDefault="00AC7B18" w:rsidP="009B64E9">
      <w:pPr>
        <w:ind w:firstLine="426"/>
        <w:rPr>
          <w:sz w:val="24"/>
          <w:szCs w:val="24"/>
          <w:lang w:val="ru-RU"/>
        </w:rPr>
      </w:pPr>
      <w:r w:rsidRPr="009B64E9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95275" cy="285750"/>
            <wp:effectExtent l="0" t="0" r="9525" b="0"/>
            <wp:docPr id="90" name="Рисунок 90" descr="E:\Проекти\Ferrero\Инструкция для админа\СкринЫ\2017-10-20_11-31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роекти\Ferrero\Инструкция для админа\СкринЫ\2017-10-20_11-31-1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4E9">
        <w:rPr>
          <w:sz w:val="24"/>
          <w:szCs w:val="24"/>
          <w:lang w:val="ru-RU"/>
        </w:rPr>
        <w:t xml:space="preserve"> - иконка, которая используется для привязки объекта</w:t>
      </w:r>
    </w:p>
    <w:p w:rsidR="00AC7B18" w:rsidRPr="009B64E9" w:rsidRDefault="00AC7B18" w:rsidP="009B64E9">
      <w:pPr>
        <w:ind w:firstLine="426"/>
        <w:rPr>
          <w:sz w:val="24"/>
          <w:szCs w:val="24"/>
          <w:lang w:val="ru-RU"/>
        </w:rPr>
      </w:pPr>
      <w:r w:rsidRPr="009B64E9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314325" cy="295275"/>
            <wp:effectExtent l="0" t="0" r="9525" b="9525"/>
            <wp:docPr id="91" name="Рисунок 91" descr="E:\Проекти\Ferrero\Инструкция для админа\СкринЫ\2017-10-20_11-31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роекти\Ferrero\Инструкция для админа\СкринЫ\2017-10-20_11-31-3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4E9">
        <w:rPr>
          <w:sz w:val="24"/>
          <w:szCs w:val="24"/>
          <w:lang w:val="ru-RU"/>
        </w:rPr>
        <w:t>- иконка, которая используется для отвязки объекта</w:t>
      </w:r>
    </w:p>
    <w:p w:rsidR="00AC7B18" w:rsidRPr="009B64E9" w:rsidRDefault="00AC7B18" w:rsidP="009B64E9">
      <w:pPr>
        <w:ind w:firstLine="426"/>
        <w:rPr>
          <w:sz w:val="24"/>
          <w:szCs w:val="24"/>
          <w:lang w:val="ru-RU"/>
        </w:rPr>
      </w:pPr>
      <w:r w:rsidRPr="009B64E9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76225" cy="276225"/>
            <wp:effectExtent l="0" t="0" r="9525" b="9525"/>
            <wp:docPr id="94" name="Рисунок 94" descr="E:\Проекти\Ferrero\Инструкция для админа\СкринЫ\2017-10-20_11-3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роекти\Ferrero\Инструкция для админа\СкринЫ\2017-10-20_11-31-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4E9">
        <w:rPr>
          <w:sz w:val="24"/>
          <w:szCs w:val="24"/>
          <w:lang w:val="ru-RU"/>
        </w:rPr>
        <w:t xml:space="preserve"> - иконка, которая используется для </w:t>
      </w:r>
      <w:r w:rsidR="00271D97" w:rsidRPr="009B64E9">
        <w:rPr>
          <w:sz w:val="24"/>
          <w:szCs w:val="24"/>
          <w:lang w:val="ru-RU"/>
        </w:rPr>
        <w:t xml:space="preserve">редактирования </w:t>
      </w:r>
      <w:r w:rsidRPr="009B64E9">
        <w:rPr>
          <w:sz w:val="24"/>
          <w:szCs w:val="24"/>
          <w:lang w:val="ru-RU"/>
        </w:rPr>
        <w:t>объекта</w:t>
      </w:r>
    </w:p>
    <w:p w:rsidR="00271D97" w:rsidRDefault="00271D97" w:rsidP="009B64E9">
      <w:pPr>
        <w:ind w:firstLine="426"/>
        <w:rPr>
          <w:sz w:val="24"/>
          <w:szCs w:val="24"/>
          <w:lang w:val="ru-RU"/>
        </w:rPr>
      </w:pPr>
      <w:r w:rsidRPr="009B64E9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95275" cy="304800"/>
            <wp:effectExtent l="0" t="0" r="9525" b="0"/>
            <wp:docPr id="95" name="Рисунок 95" descr="E:\Проекти\Ferrero\Инструкция для админа\СкринЫ\2017-10-20_11-31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роекти\Ferrero\Инструкция для админа\СкринЫ\2017-10-20_11-31-5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4E9">
        <w:rPr>
          <w:sz w:val="24"/>
          <w:szCs w:val="24"/>
          <w:lang w:val="ru-RU"/>
        </w:rPr>
        <w:t>- иконка, которая используется для выгрузки информации в нужн</w:t>
      </w:r>
      <w:r w:rsidR="00335EB9">
        <w:rPr>
          <w:sz w:val="24"/>
          <w:szCs w:val="24"/>
          <w:lang w:val="ru-RU"/>
        </w:rPr>
        <w:t>ом</w:t>
      </w:r>
      <w:r w:rsidRPr="009B64E9">
        <w:rPr>
          <w:sz w:val="24"/>
          <w:szCs w:val="24"/>
          <w:lang w:val="ru-RU"/>
        </w:rPr>
        <w:t xml:space="preserve"> формат</w:t>
      </w:r>
      <w:r w:rsidR="00335EB9">
        <w:rPr>
          <w:sz w:val="24"/>
          <w:szCs w:val="24"/>
          <w:lang w:val="ru-RU"/>
        </w:rPr>
        <w:t>е</w:t>
      </w:r>
    </w:p>
    <w:p w:rsidR="009C4AC7" w:rsidRPr="009B64E9" w:rsidRDefault="009C4AC7" w:rsidP="009B64E9">
      <w:pPr>
        <w:ind w:firstLine="426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ТТ- торговые точки</w:t>
      </w:r>
    </w:p>
    <w:p w:rsidR="00863EE2" w:rsidRPr="009B64E9" w:rsidRDefault="00271D97" w:rsidP="009B64E9">
      <w:pPr>
        <w:ind w:firstLine="426"/>
        <w:rPr>
          <w:sz w:val="24"/>
          <w:szCs w:val="24"/>
          <w:lang w:val="ru-RU"/>
        </w:rPr>
      </w:pPr>
      <w:r w:rsidRPr="009B64E9">
        <w:rPr>
          <w:sz w:val="24"/>
          <w:szCs w:val="24"/>
          <w:lang w:val="ru-RU"/>
        </w:rPr>
        <w:t xml:space="preserve">«2- Активный» - статус объекта системы, который указывает на его активный статус  </w:t>
      </w:r>
    </w:p>
    <w:p w:rsidR="00271D97" w:rsidRPr="009B64E9" w:rsidRDefault="00271D97" w:rsidP="009B64E9">
      <w:pPr>
        <w:ind w:firstLine="426"/>
        <w:rPr>
          <w:sz w:val="24"/>
          <w:szCs w:val="24"/>
          <w:lang w:val="ru-RU"/>
        </w:rPr>
      </w:pPr>
      <w:r w:rsidRPr="009B64E9">
        <w:rPr>
          <w:sz w:val="24"/>
          <w:szCs w:val="24"/>
          <w:lang w:val="ru-RU"/>
        </w:rPr>
        <w:t xml:space="preserve">«9- Неактивный» - статус объекта системы, который указывает на его не активный статус  </w:t>
      </w:r>
    </w:p>
    <w:p w:rsidR="00271D97" w:rsidRPr="009B64E9" w:rsidRDefault="00271D97" w:rsidP="009B64E9">
      <w:pPr>
        <w:ind w:firstLine="426"/>
        <w:rPr>
          <w:sz w:val="24"/>
          <w:szCs w:val="24"/>
          <w:lang w:val="ru-RU"/>
        </w:rPr>
      </w:pPr>
      <w:r w:rsidRPr="009B64E9">
        <w:rPr>
          <w:sz w:val="24"/>
          <w:szCs w:val="24"/>
          <w:lang w:val="ru-RU"/>
        </w:rPr>
        <w:t>Для деактивации элемента системы необходимо перевести его в статус «9 - Неактивный»</w:t>
      </w:r>
    </w:p>
    <w:p w:rsidR="003D034F" w:rsidRPr="004659DF" w:rsidRDefault="004659DF" w:rsidP="004659DF">
      <w:pPr>
        <w:pStyle w:val="1"/>
      </w:pPr>
      <w:bookmarkStart w:id="3" w:name="_Toc495480309"/>
      <w:bookmarkStart w:id="4" w:name="_Toc508989159"/>
      <w:r>
        <w:rPr>
          <w:lang w:val="ru-RU"/>
        </w:rPr>
        <w:t xml:space="preserve">3. </w:t>
      </w:r>
      <w:r w:rsidR="003D034F" w:rsidRPr="004659DF">
        <w:t xml:space="preserve">Начало </w:t>
      </w:r>
      <w:proofErr w:type="spellStart"/>
      <w:r w:rsidR="003D034F" w:rsidRPr="004659DF">
        <w:t>работы</w:t>
      </w:r>
      <w:proofErr w:type="spellEnd"/>
      <w:r w:rsidR="003D034F" w:rsidRPr="004659DF">
        <w:t xml:space="preserve"> с WEB-модулем </w:t>
      </w:r>
      <w:proofErr w:type="spellStart"/>
      <w:r w:rsidR="003D034F" w:rsidRPr="004659DF">
        <w:t>SalesWorks</w:t>
      </w:r>
      <w:proofErr w:type="spellEnd"/>
      <w:r w:rsidR="003D034F" w:rsidRPr="004659DF">
        <w:t xml:space="preserve">, </w:t>
      </w:r>
      <w:proofErr w:type="spellStart"/>
      <w:r w:rsidR="003D034F" w:rsidRPr="004659DF">
        <w:t>аутентификация</w:t>
      </w:r>
      <w:bookmarkEnd w:id="3"/>
      <w:bookmarkEnd w:id="4"/>
      <w:proofErr w:type="spellEnd"/>
    </w:p>
    <w:p w:rsidR="003D034F" w:rsidRPr="009B64E9" w:rsidRDefault="003D034F" w:rsidP="00335EB9">
      <w:pPr>
        <w:pStyle w:val="a3"/>
        <w:spacing w:after="0" w:line="20" w:lineRule="atLeast"/>
        <w:ind w:left="0" w:firstLine="426"/>
        <w:rPr>
          <w:sz w:val="24"/>
          <w:szCs w:val="24"/>
          <w:lang w:val="ru-RU"/>
        </w:rPr>
      </w:pPr>
      <w:r w:rsidRPr="009B64E9">
        <w:rPr>
          <w:sz w:val="24"/>
          <w:szCs w:val="24"/>
          <w:lang w:val="ru-RU"/>
        </w:rPr>
        <w:t xml:space="preserve">Для работы с Центральным модулем системы в рамках своих обязанностей необходимо перейти по </w:t>
      </w:r>
      <w:proofErr w:type="gramStart"/>
      <w:r w:rsidRPr="009B64E9">
        <w:rPr>
          <w:sz w:val="24"/>
          <w:szCs w:val="24"/>
          <w:lang w:val="ru-RU"/>
        </w:rPr>
        <w:t xml:space="preserve">ссылке  </w:t>
      </w:r>
      <w:hyperlink r:id="rId13" w:history="1">
        <w:r w:rsidR="00800F40" w:rsidRPr="003E7946">
          <w:rPr>
            <w:rStyle w:val="ac"/>
            <w:sz w:val="24"/>
            <w:szCs w:val="24"/>
            <w:lang w:val="ru-RU"/>
          </w:rPr>
          <w:t>http://</w:t>
        </w:r>
        <w:r w:rsidR="00800F40" w:rsidRPr="003E7946">
          <w:rPr>
            <w:rStyle w:val="ac"/>
            <w:sz w:val="24"/>
            <w:szCs w:val="24"/>
            <w:lang w:val="en-GB"/>
          </w:rPr>
          <w:t>rgbrands</w:t>
        </w:r>
        <w:r w:rsidR="00800F40" w:rsidRPr="003E7946">
          <w:rPr>
            <w:rStyle w:val="ac"/>
            <w:sz w:val="24"/>
            <w:szCs w:val="24"/>
            <w:lang w:val="ru-RU"/>
          </w:rPr>
          <w:t>.datacenter.ssbs.com.ua/SalesWorksWeb/Login.aspx</w:t>
        </w:r>
        <w:proofErr w:type="gramEnd"/>
        <w:r w:rsidR="00800F40" w:rsidRPr="003E7946">
          <w:rPr>
            <w:rStyle w:val="ac"/>
            <w:sz w:val="24"/>
            <w:szCs w:val="24"/>
            <w:lang w:val="ru-RU"/>
          </w:rPr>
          <w:t>?</w:t>
        </w:r>
      </w:hyperlink>
      <w:r w:rsidRPr="009B64E9">
        <w:rPr>
          <w:sz w:val="24"/>
          <w:szCs w:val="24"/>
          <w:lang w:val="ru-RU"/>
        </w:rPr>
        <w:t xml:space="preserve"> и ввести назначенный администратором логин и пароль на страни</w:t>
      </w:r>
      <w:r w:rsidR="009B64E9">
        <w:rPr>
          <w:sz w:val="24"/>
          <w:szCs w:val="24"/>
          <w:lang w:val="ru-RU"/>
        </w:rPr>
        <w:t>це авторизации</w:t>
      </w:r>
      <w:r w:rsidRPr="009B64E9">
        <w:rPr>
          <w:sz w:val="24"/>
          <w:szCs w:val="24"/>
          <w:lang w:val="ru-RU"/>
        </w:rPr>
        <w:t>:</w:t>
      </w:r>
    </w:p>
    <w:p w:rsidR="003D034F" w:rsidRPr="009B64E9" w:rsidRDefault="003D034F" w:rsidP="009B64E9">
      <w:pPr>
        <w:spacing w:after="0" w:line="20" w:lineRule="atLeast"/>
        <w:ind w:firstLine="426"/>
        <w:jc w:val="both"/>
        <w:rPr>
          <w:sz w:val="24"/>
          <w:szCs w:val="24"/>
        </w:rPr>
      </w:pPr>
    </w:p>
    <w:p w:rsidR="003D034F" w:rsidRPr="009B64E9" w:rsidRDefault="003D034F" w:rsidP="009B64E9">
      <w:pPr>
        <w:spacing w:after="0" w:line="20" w:lineRule="atLeast"/>
        <w:ind w:firstLine="567"/>
        <w:jc w:val="center"/>
        <w:rPr>
          <w:sz w:val="24"/>
          <w:szCs w:val="24"/>
        </w:rPr>
      </w:pPr>
      <w:r w:rsidRPr="009B64E9">
        <w:rPr>
          <w:noProof/>
          <w:sz w:val="24"/>
          <w:szCs w:val="24"/>
          <w:lang w:val="ru-RU" w:eastAsia="ru-RU"/>
        </w:rPr>
        <w:drawing>
          <wp:inline distT="0" distB="0" distL="0" distR="0" wp14:anchorId="1BC33C2D" wp14:editId="2BE83DAD">
            <wp:extent cx="3262579" cy="2970027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11182" cy="301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9DF" w:rsidRPr="004659DF" w:rsidRDefault="004659DF" w:rsidP="004659DF">
      <w:pPr>
        <w:pStyle w:val="1"/>
      </w:pPr>
      <w:bookmarkStart w:id="5" w:name="_Toc508989160"/>
      <w:r w:rsidRPr="004659DF">
        <w:lastRenderedPageBreak/>
        <w:t xml:space="preserve">4. </w:t>
      </w:r>
      <w:proofErr w:type="spellStart"/>
      <w:r w:rsidRPr="004659DF">
        <w:t>Главное</w:t>
      </w:r>
      <w:proofErr w:type="spellEnd"/>
      <w:r w:rsidRPr="004659DF">
        <w:t xml:space="preserve"> меню</w:t>
      </w:r>
      <w:bookmarkEnd w:id="5"/>
    </w:p>
    <w:p w:rsidR="003D034F" w:rsidRPr="009B64E9" w:rsidRDefault="003D034F" w:rsidP="009B64E9">
      <w:pPr>
        <w:ind w:firstLine="426"/>
        <w:jc w:val="both"/>
        <w:rPr>
          <w:sz w:val="24"/>
          <w:szCs w:val="24"/>
        </w:rPr>
      </w:pPr>
      <w:r w:rsidRPr="009B64E9">
        <w:rPr>
          <w:sz w:val="24"/>
          <w:szCs w:val="24"/>
        </w:rPr>
        <w:t xml:space="preserve">В </w:t>
      </w:r>
      <w:proofErr w:type="spellStart"/>
      <w:r w:rsidRPr="009B64E9">
        <w:rPr>
          <w:sz w:val="24"/>
          <w:szCs w:val="24"/>
        </w:rPr>
        <w:t>Главном</w:t>
      </w:r>
      <w:proofErr w:type="spellEnd"/>
      <w:r w:rsidRPr="009B64E9">
        <w:rPr>
          <w:sz w:val="24"/>
          <w:szCs w:val="24"/>
        </w:rPr>
        <w:t xml:space="preserve"> меню </w:t>
      </w:r>
      <w:proofErr w:type="spellStart"/>
      <w:r w:rsidRPr="009B64E9">
        <w:rPr>
          <w:sz w:val="24"/>
          <w:szCs w:val="24"/>
        </w:rPr>
        <w:t>приложения</w:t>
      </w:r>
      <w:proofErr w:type="spellEnd"/>
      <w:r w:rsidRPr="009B64E9">
        <w:rPr>
          <w:sz w:val="24"/>
          <w:szCs w:val="24"/>
        </w:rPr>
        <w:t xml:space="preserve"> </w:t>
      </w:r>
      <w:proofErr w:type="spellStart"/>
      <w:r w:rsidRPr="009B64E9">
        <w:rPr>
          <w:sz w:val="24"/>
          <w:szCs w:val="24"/>
        </w:rPr>
        <w:t>пользователю</w:t>
      </w:r>
      <w:proofErr w:type="spellEnd"/>
      <w:r w:rsidRPr="009B64E9">
        <w:rPr>
          <w:sz w:val="24"/>
          <w:szCs w:val="24"/>
        </w:rPr>
        <w:t xml:space="preserve"> </w:t>
      </w:r>
      <w:proofErr w:type="spellStart"/>
      <w:r w:rsidRPr="009B64E9">
        <w:rPr>
          <w:sz w:val="24"/>
          <w:szCs w:val="24"/>
        </w:rPr>
        <w:t>доступны</w:t>
      </w:r>
      <w:proofErr w:type="spellEnd"/>
      <w:r w:rsidRPr="009B64E9">
        <w:rPr>
          <w:sz w:val="24"/>
          <w:szCs w:val="24"/>
        </w:rPr>
        <w:t xml:space="preserve"> </w:t>
      </w:r>
      <w:proofErr w:type="spellStart"/>
      <w:r w:rsidRPr="009B64E9">
        <w:rPr>
          <w:sz w:val="24"/>
          <w:szCs w:val="24"/>
        </w:rPr>
        <w:t>разделы</w:t>
      </w:r>
      <w:proofErr w:type="spellEnd"/>
      <w:r w:rsidRPr="009B64E9">
        <w:rPr>
          <w:sz w:val="24"/>
          <w:szCs w:val="24"/>
        </w:rPr>
        <w:t xml:space="preserve"> меню, </w:t>
      </w:r>
      <w:proofErr w:type="spellStart"/>
      <w:r w:rsidRPr="009B64E9">
        <w:rPr>
          <w:sz w:val="24"/>
          <w:szCs w:val="24"/>
        </w:rPr>
        <w:t>которые</w:t>
      </w:r>
      <w:proofErr w:type="spellEnd"/>
      <w:r w:rsidRPr="009B64E9">
        <w:rPr>
          <w:sz w:val="24"/>
          <w:szCs w:val="24"/>
        </w:rPr>
        <w:t xml:space="preserve"> </w:t>
      </w:r>
      <w:proofErr w:type="spellStart"/>
      <w:r w:rsidRPr="009B64E9">
        <w:rPr>
          <w:sz w:val="24"/>
          <w:szCs w:val="24"/>
        </w:rPr>
        <w:t>покрывают</w:t>
      </w:r>
      <w:proofErr w:type="spellEnd"/>
      <w:r w:rsidRPr="009B64E9">
        <w:rPr>
          <w:sz w:val="24"/>
          <w:szCs w:val="24"/>
        </w:rPr>
        <w:t xml:space="preserve"> перечень его </w:t>
      </w:r>
      <w:proofErr w:type="spellStart"/>
      <w:r w:rsidRPr="009B64E9">
        <w:rPr>
          <w:sz w:val="24"/>
          <w:szCs w:val="24"/>
        </w:rPr>
        <w:t>обязанностей</w:t>
      </w:r>
      <w:proofErr w:type="spellEnd"/>
      <w:r w:rsidRPr="009B64E9">
        <w:rPr>
          <w:sz w:val="24"/>
          <w:szCs w:val="24"/>
        </w:rPr>
        <w:t xml:space="preserve">, а </w:t>
      </w:r>
      <w:proofErr w:type="spellStart"/>
      <w:r w:rsidRPr="009B64E9">
        <w:rPr>
          <w:sz w:val="24"/>
          <w:szCs w:val="24"/>
        </w:rPr>
        <w:t>также</w:t>
      </w:r>
      <w:proofErr w:type="spellEnd"/>
      <w:r w:rsidRPr="009B64E9">
        <w:rPr>
          <w:sz w:val="24"/>
          <w:szCs w:val="24"/>
        </w:rPr>
        <w:t xml:space="preserve"> </w:t>
      </w:r>
      <w:proofErr w:type="spellStart"/>
      <w:r w:rsidRPr="009B64E9">
        <w:rPr>
          <w:sz w:val="24"/>
          <w:szCs w:val="24"/>
        </w:rPr>
        <w:t>позволяют</w:t>
      </w:r>
      <w:proofErr w:type="spellEnd"/>
      <w:r w:rsidRPr="009B64E9">
        <w:rPr>
          <w:sz w:val="24"/>
          <w:szCs w:val="24"/>
        </w:rPr>
        <w:t xml:space="preserve"> </w:t>
      </w:r>
      <w:proofErr w:type="spellStart"/>
      <w:r w:rsidRPr="009B64E9">
        <w:rPr>
          <w:sz w:val="24"/>
          <w:szCs w:val="24"/>
        </w:rPr>
        <w:t>просматрива</w:t>
      </w:r>
      <w:r w:rsidR="009B64E9" w:rsidRPr="009B64E9">
        <w:rPr>
          <w:sz w:val="24"/>
          <w:szCs w:val="24"/>
        </w:rPr>
        <w:t>ть</w:t>
      </w:r>
      <w:proofErr w:type="spellEnd"/>
      <w:r w:rsidR="009B64E9" w:rsidRPr="009B64E9">
        <w:rPr>
          <w:sz w:val="24"/>
          <w:szCs w:val="24"/>
        </w:rPr>
        <w:t xml:space="preserve"> </w:t>
      </w:r>
      <w:proofErr w:type="spellStart"/>
      <w:r w:rsidR="009B64E9" w:rsidRPr="009B64E9">
        <w:rPr>
          <w:sz w:val="24"/>
          <w:szCs w:val="24"/>
        </w:rPr>
        <w:t>основные</w:t>
      </w:r>
      <w:proofErr w:type="spellEnd"/>
      <w:r w:rsidR="009B64E9" w:rsidRPr="009B64E9">
        <w:rPr>
          <w:sz w:val="24"/>
          <w:szCs w:val="24"/>
        </w:rPr>
        <w:t xml:space="preserve"> </w:t>
      </w:r>
      <w:proofErr w:type="spellStart"/>
      <w:r w:rsidR="009B64E9" w:rsidRPr="009B64E9">
        <w:rPr>
          <w:sz w:val="24"/>
          <w:szCs w:val="24"/>
        </w:rPr>
        <w:t>справочники</w:t>
      </w:r>
      <w:proofErr w:type="spellEnd"/>
      <w:r w:rsidR="009B64E9" w:rsidRPr="009B64E9">
        <w:rPr>
          <w:sz w:val="24"/>
          <w:szCs w:val="24"/>
        </w:rPr>
        <w:t xml:space="preserve"> </w:t>
      </w:r>
      <w:proofErr w:type="spellStart"/>
      <w:r w:rsidR="009B64E9" w:rsidRPr="009B64E9">
        <w:rPr>
          <w:sz w:val="24"/>
          <w:szCs w:val="24"/>
        </w:rPr>
        <w:t>системы</w:t>
      </w:r>
      <w:proofErr w:type="spellEnd"/>
      <w:r w:rsidRPr="009B64E9">
        <w:rPr>
          <w:sz w:val="24"/>
          <w:szCs w:val="24"/>
        </w:rPr>
        <w:t>:</w:t>
      </w:r>
    </w:p>
    <w:p w:rsidR="003D034F" w:rsidRPr="009B64E9" w:rsidRDefault="003D034F" w:rsidP="009B64E9">
      <w:pPr>
        <w:jc w:val="center"/>
        <w:rPr>
          <w:sz w:val="24"/>
          <w:szCs w:val="24"/>
          <w:lang w:eastAsia="ru-RU"/>
        </w:rPr>
      </w:pPr>
      <w:r w:rsidRPr="009B64E9">
        <w:rPr>
          <w:noProof/>
          <w:sz w:val="24"/>
          <w:szCs w:val="24"/>
          <w:lang w:val="ru-RU" w:eastAsia="ru-RU"/>
        </w:rPr>
        <w:drawing>
          <wp:inline distT="0" distB="0" distL="0" distR="0" wp14:anchorId="168012BA" wp14:editId="18556818">
            <wp:extent cx="6332855" cy="3524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4E9" w:rsidRDefault="003D034F" w:rsidP="009B64E9">
      <w:pPr>
        <w:ind w:firstLine="426"/>
        <w:rPr>
          <w:noProof/>
          <w:sz w:val="24"/>
          <w:szCs w:val="24"/>
          <w:lang w:eastAsia="uk-UA"/>
        </w:rPr>
      </w:pPr>
      <w:r w:rsidRPr="009B64E9">
        <w:rPr>
          <w:sz w:val="24"/>
          <w:szCs w:val="24"/>
          <w:lang w:eastAsia="ru-RU"/>
        </w:rPr>
        <w:t xml:space="preserve">Для </w:t>
      </w:r>
      <w:proofErr w:type="spellStart"/>
      <w:r w:rsidRPr="009B64E9">
        <w:rPr>
          <w:sz w:val="24"/>
          <w:szCs w:val="24"/>
          <w:lang w:eastAsia="ru-RU"/>
        </w:rPr>
        <w:t>быстрого</w:t>
      </w:r>
      <w:proofErr w:type="spellEnd"/>
      <w:r w:rsidRPr="009B64E9">
        <w:rPr>
          <w:sz w:val="24"/>
          <w:szCs w:val="24"/>
          <w:lang w:eastAsia="ru-RU"/>
        </w:rPr>
        <w:t xml:space="preserve"> </w:t>
      </w:r>
      <w:proofErr w:type="spellStart"/>
      <w:r w:rsidRPr="009B64E9">
        <w:rPr>
          <w:sz w:val="24"/>
          <w:szCs w:val="24"/>
          <w:lang w:eastAsia="ru-RU"/>
        </w:rPr>
        <w:t>доступа</w:t>
      </w:r>
      <w:proofErr w:type="spellEnd"/>
      <w:r w:rsidRPr="009B64E9">
        <w:rPr>
          <w:sz w:val="24"/>
          <w:szCs w:val="24"/>
          <w:lang w:eastAsia="ru-RU"/>
        </w:rPr>
        <w:t xml:space="preserve"> к </w:t>
      </w:r>
      <w:proofErr w:type="spellStart"/>
      <w:r w:rsidRPr="009B64E9">
        <w:rPr>
          <w:sz w:val="24"/>
          <w:szCs w:val="24"/>
          <w:lang w:eastAsia="ru-RU"/>
        </w:rPr>
        <w:t>наиболее</w:t>
      </w:r>
      <w:proofErr w:type="spellEnd"/>
      <w:r w:rsidRPr="009B64E9">
        <w:rPr>
          <w:sz w:val="24"/>
          <w:szCs w:val="24"/>
          <w:lang w:eastAsia="ru-RU"/>
        </w:rPr>
        <w:t xml:space="preserve"> </w:t>
      </w:r>
      <w:proofErr w:type="spellStart"/>
      <w:r w:rsidRPr="009B64E9">
        <w:rPr>
          <w:sz w:val="24"/>
          <w:szCs w:val="24"/>
          <w:lang w:eastAsia="ru-RU"/>
        </w:rPr>
        <w:t>используемым</w:t>
      </w:r>
      <w:proofErr w:type="spellEnd"/>
      <w:r w:rsidRPr="009B64E9">
        <w:rPr>
          <w:sz w:val="24"/>
          <w:szCs w:val="24"/>
          <w:lang w:eastAsia="ru-RU"/>
        </w:rPr>
        <w:t xml:space="preserve"> пунктам </w:t>
      </w:r>
      <w:r w:rsidR="00335EB9">
        <w:rPr>
          <w:sz w:val="24"/>
          <w:szCs w:val="24"/>
          <w:lang w:val="ru-RU" w:eastAsia="ru-RU"/>
        </w:rPr>
        <w:t>м</w:t>
      </w:r>
      <w:proofErr w:type="spellStart"/>
      <w:r w:rsidRPr="009B64E9">
        <w:rPr>
          <w:sz w:val="24"/>
          <w:szCs w:val="24"/>
          <w:lang w:eastAsia="ru-RU"/>
        </w:rPr>
        <w:t>еню</w:t>
      </w:r>
      <w:proofErr w:type="spellEnd"/>
      <w:r w:rsidRPr="009B64E9">
        <w:rPr>
          <w:sz w:val="24"/>
          <w:szCs w:val="24"/>
          <w:lang w:eastAsia="ru-RU"/>
        </w:rPr>
        <w:t xml:space="preserve"> </w:t>
      </w:r>
      <w:proofErr w:type="spellStart"/>
      <w:r w:rsidRPr="009B64E9">
        <w:rPr>
          <w:sz w:val="24"/>
          <w:szCs w:val="24"/>
          <w:lang w:eastAsia="ru-RU"/>
        </w:rPr>
        <w:t>пользователь</w:t>
      </w:r>
      <w:proofErr w:type="spellEnd"/>
      <w:r w:rsidRPr="009B64E9">
        <w:rPr>
          <w:sz w:val="24"/>
          <w:szCs w:val="24"/>
          <w:lang w:eastAsia="ru-RU"/>
        </w:rPr>
        <w:t xml:space="preserve"> </w:t>
      </w:r>
      <w:proofErr w:type="spellStart"/>
      <w:r w:rsidRPr="009B64E9">
        <w:rPr>
          <w:sz w:val="24"/>
          <w:szCs w:val="24"/>
          <w:lang w:eastAsia="ru-RU"/>
        </w:rPr>
        <w:t>может</w:t>
      </w:r>
      <w:proofErr w:type="spellEnd"/>
      <w:r w:rsidRPr="009B64E9">
        <w:rPr>
          <w:sz w:val="24"/>
          <w:szCs w:val="24"/>
          <w:lang w:eastAsia="ru-RU"/>
        </w:rPr>
        <w:t xml:space="preserve"> </w:t>
      </w:r>
      <w:proofErr w:type="spellStart"/>
      <w:r w:rsidRPr="009B64E9">
        <w:rPr>
          <w:sz w:val="24"/>
          <w:szCs w:val="24"/>
          <w:lang w:eastAsia="ru-RU"/>
        </w:rPr>
        <w:t>создать</w:t>
      </w:r>
      <w:proofErr w:type="spellEnd"/>
      <w:r w:rsidRPr="009B64E9">
        <w:rPr>
          <w:sz w:val="24"/>
          <w:szCs w:val="24"/>
          <w:lang w:eastAsia="ru-RU"/>
        </w:rPr>
        <w:t xml:space="preserve"> закладки </w:t>
      </w:r>
      <w:proofErr w:type="spellStart"/>
      <w:r w:rsidRPr="009B64E9">
        <w:rPr>
          <w:sz w:val="24"/>
          <w:szCs w:val="24"/>
          <w:lang w:eastAsia="ru-RU"/>
        </w:rPr>
        <w:t>путем</w:t>
      </w:r>
      <w:proofErr w:type="spellEnd"/>
      <w:r w:rsidRPr="009B64E9">
        <w:rPr>
          <w:sz w:val="24"/>
          <w:szCs w:val="24"/>
          <w:lang w:eastAsia="ru-RU"/>
        </w:rPr>
        <w:t xml:space="preserve"> </w:t>
      </w:r>
      <w:proofErr w:type="spellStart"/>
      <w:r w:rsidRPr="009B64E9">
        <w:rPr>
          <w:sz w:val="24"/>
          <w:szCs w:val="24"/>
          <w:lang w:eastAsia="ru-RU"/>
        </w:rPr>
        <w:t>перетягивания</w:t>
      </w:r>
      <w:proofErr w:type="spellEnd"/>
      <w:r w:rsidRPr="009B64E9">
        <w:rPr>
          <w:sz w:val="24"/>
          <w:szCs w:val="24"/>
          <w:lang w:eastAsia="ru-RU"/>
        </w:rPr>
        <w:t xml:space="preserve"> </w:t>
      </w:r>
      <w:proofErr w:type="spellStart"/>
      <w:r w:rsidRPr="009B64E9">
        <w:rPr>
          <w:sz w:val="24"/>
          <w:szCs w:val="24"/>
          <w:lang w:eastAsia="ru-RU"/>
        </w:rPr>
        <w:t>элементов</w:t>
      </w:r>
      <w:proofErr w:type="spellEnd"/>
      <w:r w:rsidRPr="009B64E9">
        <w:rPr>
          <w:sz w:val="24"/>
          <w:szCs w:val="24"/>
          <w:lang w:eastAsia="ru-RU"/>
        </w:rPr>
        <w:t xml:space="preserve"> </w:t>
      </w:r>
      <w:r w:rsidR="009B64E9" w:rsidRPr="009B64E9">
        <w:rPr>
          <w:sz w:val="24"/>
          <w:szCs w:val="24"/>
          <w:lang w:eastAsia="ru-RU"/>
        </w:rPr>
        <w:t xml:space="preserve">в </w:t>
      </w:r>
      <w:proofErr w:type="spellStart"/>
      <w:r w:rsidR="009B64E9" w:rsidRPr="009B64E9">
        <w:rPr>
          <w:sz w:val="24"/>
          <w:szCs w:val="24"/>
          <w:lang w:eastAsia="ru-RU"/>
        </w:rPr>
        <w:t>штрихпунктирные</w:t>
      </w:r>
      <w:proofErr w:type="spellEnd"/>
      <w:r w:rsidR="009B64E9" w:rsidRPr="009B64E9">
        <w:rPr>
          <w:sz w:val="24"/>
          <w:szCs w:val="24"/>
          <w:lang w:eastAsia="ru-RU"/>
        </w:rPr>
        <w:t xml:space="preserve"> </w:t>
      </w:r>
      <w:proofErr w:type="spellStart"/>
      <w:r w:rsidR="009B64E9" w:rsidRPr="009B64E9">
        <w:rPr>
          <w:sz w:val="24"/>
          <w:szCs w:val="24"/>
          <w:lang w:eastAsia="ru-RU"/>
        </w:rPr>
        <w:t>квадраты</w:t>
      </w:r>
      <w:proofErr w:type="spellEnd"/>
      <w:r w:rsidRPr="009B64E9">
        <w:rPr>
          <w:sz w:val="24"/>
          <w:szCs w:val="24"/>
          <w:lang w:eastAsia="ru-RU"/>
        </w:rPr>
        <w:t>:</w:t>
      </w:r>
    </w:p>
    <w:p w:rsidR="003D034F" w:rsidRDefault="003D034F" w:rsidP="009B64E9">
      <w:pPr>
        <w:jc w:val="center"/>
        <w:rPr>
          <w:sz w:val="24"/>
          <w:szCs w:val="24"/>
          <w:lang w:eastAsia="ru-RU"/>
        </w:rPr>
      </w:pPr>
      <w:r w:rsidRPr="009B64E9">
        <w:rPr>
          <w:noProof/>
          <w:sz w:val="24"/>
          <w:szCs w:val="24"/>
          <w:lang w:val="ru-RU" w:eastAsia="ru-RU"/>
        </w:rPr>
        <w:drawing>
          <wp:inline distT="0" distB="0" distL="0" distR="0" wp14:anchorId="21C59A26" wp14:editId="34B773C1">
            <wp:extent cx="6343650" cy="3409683"/>
            <wp:effectExtent l="0" t="0" r="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72638" cy="342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4FF" w:rsidRPr="009B64E9" w:rsidRDefault="006E54FF" w:rsidP="009B64E9">
      <w:pPr>
        <w:jc w:val="center"/>
        <w:rPr>
          <w:sz w:val="24"/>
          <w:szCs w:val="24"/>
          <w:lang w:eastAsia="ru-RU"/>
        </w:rPr>
      </w:pPr>
    </w:p>
    <w:p w:rsidR="003756C0" w:rsidRPr="004659DF" w:rsidRDefault="003756C0" w:rsidP="004659DF">
      <w:pPr>
        <w:pStyle w:val="1"/>
      </w:pPr>
      <w:bookmarkStart w:id="6" w:name="_Toc508989161"/>
      <w:r w:rsidRPr="004659DF">
        <w:t xml:space="preserve">5. </w:t>
      </w:r>
      <w:proofErr w:type="spellStart"/>
      <w:r w:rsidRPr="004659DF">
        <w:t>Активности</w:t>
      </w:r>
      <w:proofErr w:type="spellEnd"/>
      <w:r w:rsidRPr="004659DF">
        <w:t xml:space="preserve"> в WEB-</w:t>
      </w:r>
      <w:proofErr w:type="spellStart"/>
      <w:r w:rsidRPr="004659DF">
        <w:t>модуле</w:t>
      </w:r>
      <w:bookmarkEnd w:id="6"/>
      <w:proofErr w:type="spellEnd"/>
    </w:p>
    <w:p w:rsidR="002168CE" w:rsidRDefault="004659DF" w:rsidP="0034714A">
      <w:pPr>
        <w:pStyle w:val="2"/>
        <w:ind w:left="426"/>
        <w:rPr>
          <w:lang w:val="ru-RU"/>
        </w:rPr>
      </w:pPr>
      <w:bookmarkStart w:id="7" w:name="_Toc508989162"/>
      <w:r>
        <w:rPr>
          <w:lang w:val="ru-RU"/>
        </w:rPr>
        <w:t>5.</w:t>
      </w:r>
      <w:r w:rsidR="006E54FF" w:rsidRPr="004C5427">
        <w:rPr>
          <w:lang w:val="ru-RU"/>
        </w:rPr>
        <w:t>1</w:t>
      </w:r>
      <w:r>
        <w:rPr>
          <w:lang w:val="ru-RU"/>
        </w:rPr>
        <w:t xml:space="preserve"> </w:t>
      </w:r>
      <w:r w:rsidR="00440026">
        <w:rPr>
          <w:lang w:val="ru-RU"/>
        </w:rPr>
        <w:t>Т</w:t>
      </w:r>
      <w:r w:rsidR="00863EE2">
        <w:rPr>
          <w:lang w:val="ru-RU"/>
        </w:rPr>
        <w:t>оргов</w:t>
      </w:r>
      <w:r w:rsidR="00440026">
        <w:rPr>
          <w:lang w:val="ru-RU"/>
        </w:rPr>
        <w:t>ые</w:t>
      </w:r>
      <w:r w:rsidR="00863EE2">
        <w:rPr>
          <w:lang w:val="ru-RU"/>
        </w:rPr>
        <w:t xml:space="preserve"> точки</w:t>
      </w:r>
      <w:r w:rsidR="00440026">
        <w:rPr>
          <w:lang w:val="ru-RU"/>
        </w:rPr>
        <w:t xml:space="preserve"> (</w:t>
      </w:r>
      <w:r w:rsidR="00D518D7">
        <w:rPr>
          <w:lang w:val="ru-RU"/>
        </w:rPr>
        <w:t xml:space="preserve">привязка </w:t>
      </w:r>
      <w:r w:rsidR="006E54FF">
        <w:t xml:space="preserve">к </w:t>
      </w:r>
      <w:r w:rsidR="006E54FF">
        <w:rPr>
          <w:lang w:val="ru-RU"/>
        </w:rPr>
        <w:t>типологии, сети</w:t>
      </w:r>
      <w:r w:rsidR="00440026">
        <w:rPr>
          <w:lang w:val="ru-RU"/>
        </w:rPr>
        <w:t>)</w:t>
      </w:r>
      <w:bookmarkEnd w:id="7"/>
      <w:r w:rsidR="00863EE2">
        <w:rPr>
          <w:lang w:val="ru-RU"/>
        </w:rPr>
        <w:t xml:space="preserve"> </w:t>
      </w:r>
    </w:p>
    <w:p w:rsidR="00440026" w:rsidRPr="003E0AAB" w:rsidRDefault="00440026" w:rsidP="00AE68A1">
      <w:pPr>
        <w:ind w:firstLine="426"/>
        <w:rPr>
          <w:sz w:val="24"/>
          <w:szCs w:val="24"/>
          <w:lang w:val="ru-RU"/>
        </w:rPr>
      </w:pPr>
      <w:r w:rsidRPr="003E0AAB">
        <w:rPr>
          <w:sz w:val="24"/>
          <w:szCs w:val="24"/>
          <w:lang w:val="ru-RU"/>
        </w:rPr>
        <w:t xml:space="preserve">Для перехода к редактированию </w:t>
      </w:r>
      <w:r w:rsidR="006E54FF">
        <w:rPr>
          <w:sz w:val="24"/>
          <w:szCs w:val="24"/>
          <w:lang w:val="ru-RU"/>
        </w:rPr>
        <w:t xml:space="preserve">атрибутов </w:t>
      </w:r>
      <w:r w:rsidRPr="003E0AAB">
        <w:rPr>
          <w:sz w:val="24"/>
          <w:szCs w:val="24"/>
          <w:lang w:val="ru-RU"/>
        </w:rPr>
        <w:t>торговой точки</w:t>
      </w:r>
      <w:r w:rsidR="006E54FF">
        <w:rPr>
          <w:sz w:val="24"/>
          <w:szCs w:val="24"/>
          <w:lang w:val="ru-RU"/>
        </w:rPr>
        <w:t xml:space="preserve"> (</w:t>
      </w:r>
      <w:r w:rsidR="00943C0F">
        <w:rPr>
          <w:sz w:val="24"/>
          <w:szCs w:val="24"/>
          <w:lang w:val="ru-RU"/>
        </w:rPr>
        <w:t xml:space="preserve">привязки к </w:t>
      </w:r>
      <w:r w:rsidR="006E54FF">
        <w:rPr>
          <w:sz w:val="24"/>
          <w:szCs w:val="24"/>
          <w:lang w:val="ru-RU"/>
        </w:rPr>
        <w:t>подтип</w:t>
      </w:r>
      <w:r w:rsidR="00943C0F">
        <w:rPr>
          <w:sz w:val="24"/>
          <w:szCs w:val="24"/>
          <w:lang w:val="ru-RU"/>
        </w:rPr>
        <w:t>у</w:t>
      </w:r>
      <w:r w:rsidR="006E54FF">
        <w:rPr>
          <w:sz w:val="24"/>
          <w:szCs w:val="24"/>
          <w:lang w:val="ru-RU"/>
        </w:rPr>
        <w:t>, сети)</w:t>
      </w:r>
      <w:r w:rsidRPr="003E0AAB">
        <w:rPr>
          <w:sz w:val="24"/>
          <w:szCs w:val="24"/>
          <w:lang w:val="ru-RU"/>
        </w:rPr>
        <w:t xml:space="preserve"> необходимо использовать любой из вариантов, описанных ниже:</w:t>
      </w:r>
    </w:p>
    <w:p w:rsidR="00440026" w:rsidRPr="003E0AAB" w:rsidRDefault="00440026" w:rsidP="00B2389F">
      <w:pPr>
        <w:pStyle w:val="a3"/>
        <w:numPr>
          <w:ilvl w:val="0"/>
          <w:numId w:val="1"/>
        </w:numPr>
        <w:ind w:left="0" w:firstLine="426"/>
        <w:rPr>
          <w:sz w:val="24"/>
          <w:szCs w:val="24"/>
          <w:lang w:val="ru-RU"/>
        </w:rPr>
      </w:pPr>
      <w:r w:rsidRPr="003E0AAB">
        <w:rPr>
          <w:sz w:val="24"/>
          <w:szCs w:val="24"/>
          <w:lang w:val="ru-RU"/>
        </w:rPr>
        <w:t>В справочнике ТТ кликнуть правой кнопкой мыши на нужной ТТ, из контекстного меню выбрать «Привязать к» и далее выбрать необх</w:t>
      </w:r>
      <w:r w:rsidR="009017A3">
        <w:rPr>
          <w:sz w:val="24"/>
          <w:szCs w:val="24"/>
          <w:lang w:val="ru-RU"/>
        </w:rPr>
        <w:t xml:space="preserve">одимый </w:t>
      </w:r>
      <w:r w:rsidR="00A240A0">
        <w:rPr>
          <w:sz w:val="24"/>
          <w:szCs w:val="24"/>
          <w:lang w:val="ru-RU"/>
        </w:rPr>
        <w:t xml:space="preserve">основной </w:t>
      </w:r>
      <w:r w:rsidR="009017A3">
        <w:rPr>
          <w:sz w:val="24"/>
          <w:szCs w:val="24"/>
          <w:lang w:val="ru-RU"/>
        </w:rPr>
        <w:t>атрибут ТТ для изменения (</w:t>
      </w:r>
      <w:proofErr w:type="spellStart"/>
      <w:r w:rsidR="009017A3">
        <w:rPr>
          <w:sz w:val="24"/>
          <w:szCs w:val="24"/>
        </w:rPr>
        <w:t>ответственное</w:t>
      </w:r>
      <w:proofErr w:type="spellEnd"/>
      <w:r w:rsidR="009017A3">
        <w:rPr>
          <w:sz w:val="24"/>
          <w:szCs w:val="24"/>
        </w:rPr>
        <w:t xml:space="preserve"> </w:t>
      </w:r>
      <w:proofErr w:type="spellStart"/>
      <w:r w:rsidR="009017A3">
        <w:rPr>
          <w:sz w:val="24"/>
          <w:szCs w:val="24"/>
        </w:rPr>
        <w:t>лицо</w:t>
      </w:r>
      <w:proofErr w:type="spellEnd"/>
      <w:r w:rsidR="009017A3">
        <w:rPr>
          <w:sz w:val="24"/>
          <w:szCs w:val="24"/>
        </w:rPr>
        <w:t xml:space="preserve">, </w:t>
      </w:r>
      <w:proofErr w:type="spellStart"/>
      <w:r w:rsidR="009017A3">
        <w:rPr>
          <w:sz w:val="24"/>
          <w:szCs w:val="24"/>
        </w:rPr>
        <w:t>географию</w:t>
      </w:r>
      <w:proofErr w:type="spellEnd"/>
      <w:r w:rsidR="009017A3">
        <w:rPr>
          <w:sz w:val="24"/>
          <w:szCs w:val="24"/>
        </w:rPr>
        <w:t xml:space="preserve">, </w:t>
      </w:r>
      <w:proofErr w:type="spellStart"/>
      <w:r w:rsidR="009017A3">
        <w:rPr>
          <w:sz w:val="24"/>
          <w:szCs w:val="24"/>
        </w:rPr>
        <w:t>сеть</w:t>
      </w:r>
      <w:proofErr w:type="spellEnd"/>
      <w:r w:rsidR="009017A3">
        <w:rPr>
          <w:sz w:val="24"/>
          <w:szCs w:val="24"/>
        </w:rPr>
        <w:t xml:space="preserve">, </w:t>
      </w:r>
      <w:proofErr w:type="spellStart"/>
      <w:r w:rsidR="009017A3">
        <w:rPr>
          <w:sz w:val="24"/>
          <w:szCs w:val="24"/>
        </w:rPr>
        <w:t>подтип</w:t>
      </w:r>
      <w:proofErr w:type="spellEnd"/>
      <w:r w:rsidR="009017A3">
        <w:rPr>
          <w:sz w:val="24"/>
          <w:szCs w:val="24"/>
        </w:rPr>
        <w:t xml:space="preserve"> ТТ</w:t>
      </w:r>
      <w:r w:rsidR="009017A3">
        <w:rPr>
          <w:sz w:val="24"/>
          <w:szCs w:val="24"/>
          <w:lang w:val="ru-RU"/>
        </w:rPr>
        <w:t>)</w:t>
      </w:r>
    </w:p>
    <w:p w:rsidR="00440026" w:rsidRPr="003E0AAB" w:rsidRDefault="009017A3" w:rsidP="009017A3">
      <w:pPr>
        <w:jc w:val="center"/>
        <w:rPr>
          <w:sz w:val="24"/>
          <w:szCs w:val="24"/>
          <w:lang w:val="ru-RU"/>
        </w:rPr>
      </w:pPr>
      <w:r w:rsidRPr="009017A3">
        <w:rPr>
          <w:noProof/>
          <w:sz w:val="24"/>
          <w:szCs w:val="24"/>
          <w:lang w:val="ru-RU" w:eastAsia="ru-RU"/>
        </w:rPr>
        <w:drawing>
          <wp:inline distT="0" distB="0" distL="0" distR="0" wp14:anchorId="40246689" wp14:editId="25232033">
            <wp:extent cx="6332220" cy="31057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7A3" w:rsidRDefault="00440026" w:rsidP="009017A3">
      <w:pPr>
        <w:ind w:firstLine="426"/>
        <w:rPr>
          <w:sz w:val="24"/>
          <w:szCs w:val="24"/>
          <w:lang w:val="ru-RU"/>
        </w:rPr>
      </w:pPr>
      <w:r w:rsidRPr="003E0AAB">
        <w:rPr>
          <w:sz w:val="24"/>
          <w:szCs w:val="24"/>
          <w:lang w:val="ru-RU"/>
        </w:rPr>
        <w:t>После нажатия на него откроется окно со списком возможных вариантов для привязки выбранного атрибута.</w:t>
      </w:r>
      <w:r w:rsidR="009017A3">
        <w:rPr>
          <w:sz w:val="24"/>
          <w:szCs w:val="24"/>
          <w:lang w:val="ru-RU"/>
        </w:rPr>
        <w:t xml:space="preserve"> К примеру, при выборе подтипа ТТ появится окно с возможными вариантами типа ТТ, в котором выбираете нужный и нажимаете «ОК»: </w:t>
      </w:r>
    </w:p>
    <w:p w:rsidR="00440026" w:rsidRPr="009017A3" w:rsidRDefault="009017A3" w:rsidP="00B2389F">
      <w:pPr>
        <w:jc w:val="center"/>
        <w:rPr>
          <w:sz w:val="24"/>
          <w:szCs w:val="24"/>
          <w:lang w:val="ru-RU"/>
        </w:rPr>
      </w:pPr>
      <w:r w:rsidRPr="009017A3">
        <w:rPr>
          <w:noProof/>
          <w:sz w:val="24"/>
          <w:szCs w:val="24"/>
          <w:lang w:val="ru-RU" w:eastAsia="ru-RU"/>
        </w:rPr>
        <w:drawing>
          <wp:inline distT="0" distB="0" distL="0" distR="0" wp14:anchorId="309B2094" wp14:editId="7C02DB44">
            <wp:extent cx="5072932" cy="3216113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05856" cy="323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7A3" w:rsidRPr="003E0AAB" w:rsidRDefault="009017A3" w:rsidP="00AE68A1">
      <w:pPr>
        <w:ind w:firstLine="426"/>
        <w:rPr>
          <w:sz w:val="24"/>
          <w:szCs w:val="24"/>
          <w:lang w:val="ru-RU"/>
        </w:rPr>
      </w:pPr>
    </w:p>
    <w:p w:rsidR="00D518D7" w:rsidRDefault="00440026" w:rsidP="00B2389F">
      <w:pPr>
        <w:pStyle w:val="a3"/>
        <w:numPr>
          <w:ilvl w:val="0"/>
          <w:numId w:val="1"/>
        </w:numPr>
        <w:ind w:left="0" w:firstLine="426"/>
        <w:rPr>
          <w:sz w:val="24"/>
          <w:szCs w:val="24"/>
          <w:lang w:val="ru-RU"/>
        </w:rPr>
      </w:pPr>
      <w:r w:rsidRPr="003E0AAB">
        <w:rPr>
          <w:sz w:val="24"/>
          <w:szCs w:val="24"/>
          <w:lang w:val="ru-RU"/>
        </w:rPr>
        <w:t>В справочнике «Торговые точки» кликнуть правой кнопкой мыши на нужной ТТ, из контекстно</w:t>
      </w:r>
      <w:r w:rsidR="00D518D7">
        <w:rPr>
          <w:sz w:val="24"/>
          <w:szCs w:val="24"/>
          <w:lang w:val="ru-RU"/>
        </w:rPr>
        <w:t>го меню выбрать «Редактировать».</w:t>
      </w:r>
    </w:p>
    <w:p w:rsidR="00D518D7" w:rsidRDefault="00D518D7" w:rsidP="00AE68A1">
      <w:pPr>
        <w:jc w:val="center"/>
        <w:rPr>
          <w:sz w:val="24"/>
          <w:szCs w:val="24"/>
          <w:lang w:val="ru-RU"/>
        </w:rPr>
      </w:pPr>
      <w:r w:rsidRPr="003E0AAB">
        <w:rPr>
          <w:noProof/>
          <w:sz w:val="24"/>
          <w:szCs w:val="24"/>
          <w:lang w:val="ru-RU" w:eastAsia="ru-RU"/>
        </w:rPr>
        <w:drawing>
          <wp:inline distT="0" distB="0" distL="0" distR="0" wp14:anchorId="59AE54BD" wp14:editId="0FF5AD5B">
            <wp:extent cx="5804453" cy="2966721"/>
            <wp:effectExtent l="0" t="0" r="635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74699" cy="300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026" w:rsidRDefault="00D518D7" w:rsidP="00AE68A1">
      <w:pPr>
        <w:ind w:firstLine="426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 открывшемся окне </w:t>
      </w:r>
      <w:r w:rsidR="00A240A0">
        <w:rPr>
          <w:sz w:val="24"/>
          <w:szCs w:val="24"/>
          <w:lang w:val="ru-RU"/>
        </w:rPr>
        <w:t xml:space="preserve">«Общее» </w:t>
      </w:r>
      <w:r w:rsidR="00440026" w:rsidRPr="00D518D7">
        <w:rPr>
          <w:sz w:val="24"/>
          <w:szCs w:val="24"/>
          <w:lang w:val="ru-RU"/>
        </w:rPr>
        <w:t>атрибуты</w:t>
      </w:r>
      <w:r>
        <w:rPr>
          <w:sz w:val="24"/>
          <w:szCs w:val="24"/>
          <w:lang w:val="ru-RU"/>
        </w:rPr>
        <w:t xml:space="preserve"> ТТ будут </w:t>
      </w:r>
      <w:r w:rsidR="00440026" w:rsidRPr="00D518D7">
        <w:rPr>
          <w:sz w:val="24"/>
          <w:szCs w:val="24"/>
          <w:lang w:val="ru-RU"/>
        </w:rPr>
        <w:t>доступны для редактирования. После внесения изменения необходимо нажать «Сохранить» в правом нижнем углу.</w:t>
      </w:r>
    </w:p>
    <w:p w:rsidR="00A240A0" w:rsidRPr="00D518D7" w:rsidRDefault="00A240A0" w:rsidP="00A240A0">
      <w:pPr>
        <w:jc w:val="center"/>
        <w:rPr>
          <w:sz w:val="24"/>
          <w:szCs w:val="24"/>
          <w:lang w:val="ru-RU"/>
        </w:rPr>
      </w:pPr>
      <w:r w:rsidRPr="00A240A0">
        <w:rPr>
          <w:noProof/>
          <w:sz w:val="24"/>
          <w:szCs w:val="24"/>
          <w:lang w:val="ru-RU" w:eastAsia="ru-RU"/>
        </w:rPr>
        <w:drawing>
          <wp:inline distT="0" distB="0" distL="0" distR="0" wp14:anchorId="319D3F68" wp14:editId="61256CFB">
            <wp:extent cx="6332220" cy="382778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0A0" w:rsidRDefault="00A240A0" w:rsidP="00AE68A1">
      <w:pPr>
        <w:ind w:firstLine="426"/>
        <w:rPr>
          <w:sz w:val="24"/>
          <w:szCs w:val="24"/>
          <w:lang w:val="ru-RU"/>
        </w:rPr>
      </w:pPr>
    </w:p>
    <w:p w:rsidR="00A240A0" w:rsidRDefault="00A240A0" w:rsidP="00A240A0">
      <w:pPr>
        <w:ind w:firstLine="426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Для редактирования принадлежности ТТ к программам необходимо перейти на вкладку «Пользовательские поля» и указать нужное значение для доступных элементов</w:t>
      </w:r>
      <w:r w:rsidR="00D176D8">
        <w:rPr>
          <w:sz w:val="24"/>
          <w:szCs w:val="24"/>
          <w:lang w:val="ru-RU"/>
        </w:rPr>
        <w:t xml:space="preserve"> и нажать «Сохранить»</w:t>
      </w:r>
      <w:r>
        <w:rPr>
          <w:sz w:val="24"/>
          <w:szCs w:val="24"/>
          <w:lang w:val="ru-RU"/>
        </w:rPr>
        <w:t>:</w:t>
      </w:r>
    </w:p>
    <w:p w:rsidR="00A240A0" w:rsidRDefault="00D176D8" w:rsidP="00D176D8">
      <w:pPr>
        <w:ind w:firstLine="426"/>
        <w:jc w:val="center"/>
        <w:rPr>
          <w:sz w:val="24"/>
          <w:szCs w:val="24"/>
          <w:lang w:val="ru-RU"/>
        </w:rPr>
      </w:pPr>
      <w:r w:rsidRPr="00D176D8">
        <w:rPr>
          <w:noProof/>
          <w:sz w:val="24"/>
          <w:szCs w:val="24"/>
          <w:lang w:val="ru-RU" w:eastAsia="ru-RU"/>
        </w:rPr>
        <w:drawing>
          <wp:inline distT="0" distB="0" distL="0" distR="0" wp14:anchorId="6129B790" wp14:editId="2D2D8CD0">
            <wp:extent cx="6332220" cy="224472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0A0" w:rsidRDefault="00A240A0" w:rsidP="00AE68A1">
      <w:pPr>
        <w:ind w:firstLine="426"/>
        <w:rPr>
          <w:sz w:val="24"/>
          <w:szCs w:val="24"/>
          <w:lang w:val="ru-RU"/>
        </w:rPr>
      </w:pPr>
    </w:p>
    <w:p w:rsidR="00440026" w:rsidRPr="003E0AAB" w:rsidRDefault="00440026" w:rsidP="00AE68A1">
      <w:pPr>
        <w:ind w:firstLine="426"/>
        <w:rPr>
          <w:sz w:val="24"/>
          <w:szCs w:val="24"/>
          <w:lang w:val="ru-RU"/>
        </w:rPr>
      </w:pPr>
      <w:r w:rsidRPr="003E0AAB">
        <w:rPr>
          <w:sz w:val="24"/>
          <w:szCs w:val="24"/>
          <w:lang w:val="ru-RU"/>
        </w:rPr>
        <w:t xml:space="preserve">3. В справочнике «Торговые точки» кликнуть левой кнопкой мыши на нужной ТТ, после чего откроется карточка ТТ доступная только для просмотра. Для возможности редактировать необходимо нажать на иконку </w:t>
      </w:r>
      <w:r w:rsidR="001316BA">
        <w:rPr>
          <w:sz w:val="24"/>
          <w:szCs w:val="24"/>
          <w:lang w:val="ru-RU"/>
        </w:rPr>
        <w:t>«Редактировать»</w:t>
      </w:r>
      <w:r w:rsidR="00D518D7">
        <w:rPr>
          <w:sz w:val="24"/>
          <w:szCs w:val="24"/>
          <w:lang w:val="ru-RU"/>
        </w:rPr>
        <w:t xml:space="preserve"> в правом верхнем углу.</w:t>
      </w:r>
    </w:p>
    <w:p w:rsidR="00E16F54" w:rsidRDefault="007F0B8D" w:rsidP="00AE68A1">
      <w:pPr>
        <w:jc w:val="center"/>
        <w:rPr>
          <w:lang w:val="ru-RU"/>
        </w:rPr>
      </w:pPr>
      <w:r w:rsidRPr="007F0B8D">
        <w:rPr>
          <w:noProof/>
          <w:lang w:val="ru-RU" w:eastAsia="ru-RU"/>
        </w:rPr>
        <w:drawing>
          <wp:inline distT="0" distB="0" distL="0" distR="0" wp14:anchorId="2E4C8F21" wp14:editId="3AD8A7A8">
            <wp:extent cx="6332220" cy="31057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8D7" w:rsidRDefault="00D518D7" w:rsidP="00AE68A1">
      <w:pPr>
        <w:ind w:firstLine="426"/>
        <w:rPr>
          <w:sz w:val="24"/>
          <w:szCs w:val="24"/>
          <w:lang w:val="ru-RU"/>
        </w:rPr>
      </w:pPr>
    </w:p>
    <w:p w:rsidR="00D518D7" w:rsidRPr="00D518D7" w:rsidRDefault="00D518D7" w:rsidP="00AE68A1">
      <w:pPr>
        <w:ind w:firstLine="426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 открывшемся окне </w:t>
      </w:r>
      <w:r w:rsidRPr="00D518D7">
        <w:rPr>
          <w:sz w:val="24"/>
          <w:szCs w:val="24"/>
          <w:lang w:val="ru-RU"/>
        </w:rPr>
        <w:t>атрибуты</w:t>
      </w:r>
      <w:r>
        <w:rPr>
          <w:sz w:val="24"/>
          <w:szCs w:val="24"/>
          <w:lang w:val="ru-RU"/>
        </w:rPr>
        <w:t xml:space="preserve"> ТТ будут </w:t>
      </w:r>
      <w:r w:rsidRPr="00D518D7">
        <w:rPr>
          <w:sz w:val="24"/>
          <w:szCs w:val="24"/>
          <w:lang w:val="ru-RU"/>
        </w:rPr>
        <w:t>доступны для редактирования</w:t>
      </w:r>
      <w:r w:rsidR="007F0B8D">
        <w:rPr>
          <w:sz w:val="24"/>
          <w:szCs w:val="24"/>
          <w:lang w:val="ru-RU"/>
        </w:rPr>
        <w:t>, аналогично как в варианте 2.</w:t>
      </w:r>
      <w:r w:rsidRPr="00D518D7">
        <w:rPr>
          <w:sz w:val="24"/>
          <w:szCs w:val="24"/>
          <w:lang w:val="ru-RU"/>
        </w:rPr>
        <w:t xml:space="preserve"> После внесения изменения необходимо нажать «Сохранить» в правом нижнем углу.</w:t>
      </w:r>
    </w:p>
    <w:p w:rsidR="00D53D6E" w:rsidRDefault="00D53D6E" w:rsidP="00AE68A1">
      <w:pPr>
        <w:rPr>
          <w:lang w:val="ru-RU"/>
        </w:rPr>
      </w:pPr>
    </w:p>
    <w:p w:rsidR="00C52EDB" w:rsidRDefault="00C52EDB" w:rsidP="00C52EDB">
      <w:pPr>
        <w:ind w:left="360"/>
        <w:rPr>
          <w:lang w:val="ru-RU"/>
        </w:rPr>
      </w:pPr>
    </w:p>
    <w:p w:rsidR="00B2389F" w:rsidRDefault="00B2389F" w:rsidP="00C52EDB">
      <w:pPr>
        <w:ind w:left="360"/>
        <w:rPr>
          <w:lang w:val="ru-RU"/>
        </w:rPr>
      </w:pPr>
    </w:p>
    <w:p w:rsidR="00EA7842" w:rsidRDefault="00FC131E" w:rsidP="0034714A">
      <w:pPr>
        <w:pStyle w:val="2"/>
        <w:ind w:left="426"/>
        <w:rPr>
          <w:lang w:val="ru-RU"/>
        </w:rPr>
      </w:pPr>
      <w:bookmarkStart w:id="8" w:name="_Toc508989163"/>
      <w:r>
        <w:rPr>
          <w:lang w:val="ru-RU"/>
        </w:rPr>
        <w:t>5</w:t>
      </w:r>
      <w:r w:rsidR="003E1595">
        <w:rPr>
          <w:lang w:val="ru-RU"/>
        </w:rPr>
        <w:t>.</w:t>
      </w:r>
      <w:r w:rsidR="006E54FF">
        <w:rPr>
          <w:lang w:val="ru-RU"/>
        </w:rPr>
        <w:t>2</w:t>
      </w:r>
      <w:r w:rsidR="003E1595">
        <w:rPr>
          <w:lang w:val="ru-RU"/>
        </w:rPr>
        <w:t xml:space="preserve"> Маршруты (создание/р</w:t>
      </w:r>
      <w:r w:rsidR="007F0B8D">
        <w:rPr>
          <w:noProof/>
          <w:lang w:eastAsia="uk-UA"/>
        </w:rPr>
        <w:t>е</w:t>
      </w:r>
      <w:proofErr w:type="spellStart"/>
      <w:r w:rsidR="003E1595">
        <w:rPr>
          <w:lang w:val="ru-RU"/>
        </w:rPr>
        <w:t>дактирование</w:t>
      </w:r>
      <w:proofErr w:type="spellEnd"/>
      <w:r w:rsidR="003E1595">
        <w:rPr>
          <w:lang w:val="ru-RU"/>
        </w:rPr>
        <w:t>)</w:t>
      </w:r>
      <w:bookmarkEnd w:id="8"/>
    </w:p>
    <w:p w:rsidR="003E1595" w:rsidRDefault="00FC131E" w:rsidP="001E1E21">
      <w:pPr>
        <w:pStyle w:val="3"/>
        <w:ind w:left="851"/>
        <w:rPr>
          <w:lang w:val="ru-RU"/>
        </w:rPr>
      </w:pPr>
      <w:bookmarkStart w:id="9" w:name="_Toc508989164"/>
      <w:r>
        <w:rPr>
          <w:lang w:val="ru-RU"/>
        </w:rPr>
        <w:t>5</w:t>
      </w:r>
      <w:r w:rsidR="003E1595">
        <w:rPr>
          <w:lang w:val="ru-RU"/>
        </w:rPr>
        <w:t>.</w:t>
      </w:r>
      <w:r w:rsidR="006E54FF">
        <w:rPr>
          <w:lang w:val="ru-RU"/>
        </w:rPr>
        <w:t>2</w:t>
      </w:r>
      <w:r w:rsidR="003E1595">
        <w:rPr>
          <w:lang w:val="ru-RU"/>
        </w:rPr>
        <w:t>.1 Создание маршрутов для ТТ</w:t>
      </w:r>
      <w:bookmarkEnd w:id="9"/>
    </w:p>
    <w:p w:rsidR="003E1595" w:rsidRPr="003E3B21" w:rsidRDefault="003E1595" w:rsidP="00AE68A1">
      <w:pPr>
        <w:ind w:firstLine="426"/>
        <w:rPr>
          <w:sz w:val="24"/>
          <w:szCs w:val="24"/>
          <w:lang w:val="ru-RU"/>
        </w:rPr>
      </w:pPr>
      <w:r w:rsidRPr="003E3B21">
        <w:rPr>
          <w:sz w:val="24"/>
          <w:szCs w:val="24"/>
          <w:lang w:val="ru-RU"/>
        </w:rPr>
        <w:t>Создание маршрутов состоит из 2-х этапов:</w:t>
      </w:r>
    </w:p>
    <w:p w:rsidR="003E1595" w:rsidRPr="003E3B21" w:rsidRDefault="003E3B21" w:rsidP="00AE68A1">
      <w:pPr>
        <w:ind w:firstLine="426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* </w:t>
      </w:r>
      <w:r w:rsidR="003E1595" w:rsidRPr="003E3B21">
        <w:rPr>
          <w:sz w:val="24"/>
          <w:szCs w:val="24"/>
          <w:lang w:val="ru-RU"/>
        </w:rPr>
        <w:t>Создание «шапки» маршрута (название, день недели, цикличность, ответственный ТП</w:t>
      </w:r>
    </w:p>
    <w:p w:rsidR="008A5B0C" w:rsidRPr="003E3B21" w:rsidRDefault="003E1595" w:rsidP="00AE68A1">
      <w:pPr>
        <w:ind w:firstLine="426"/>
        <w:rPr>
          <w:sz w:val="24"/>
          <w:szCs w:val="24"/>
          <w:lang w:val="ru-RU"/>
        </w:rPr>
      </w:pPr>
      <w:r w:rsidRPr="003E3B21">
        <w:rPr>
          <w:sz w:val="24"/>
          <w:szCs w:val="24"/>
          <w:lang w:val="ru-RU"/>
        </w:rPr>
        <w:t>* Наполнение маршрута торговыми точками, которые надо будет посещать согласно маршруту</w:t>
      </w:r>
    </w:p>
    <w:p w:rsidR="003E1595" w:rsidRPr="003E3B21" w:rsidRDefault="003E1595" w:rsidP="00AE68A1">
      <w:pPr>
        <w:ind w:firstLine="426"/>
        <w:rPr>
          <w:sz w:val="24"/>
          <w:szCs w:val="24"/>
          <w:lang w:val="ru-RU"/>
        </w:rPr>
      </w:pPr>
      <w:r w:rsidRPr="003E3B21">
        <w:rPr>
          <w:sz w:val="24"/>
          <w:szCs w:val="24"/>
        </w:rPr>
        <w:t xml:space="preserve">Для </w:t>
      </w:r>
      <w:proofErr w:type="spellStart"/>
      <w:r w:rsidRPr="003E3B21">
        <w:rPr>
          <w:sz w:val="24"/>
          <w:szCs w:val="24"/>
        </w:rPr>
        <w:t>создания</w:t>
      </w:r>
      <w:proofErr w:type="spellEnd"/>
      <w:r w:rsidRPr="003E3B21">
        <w:rPr>
          <w:sz w:val="24"/>
          <w:szCs w:val="24"/>
        </w:rPr>
        <w:t xml:space="preserve"> «шапки» </w:t>
      </w:r>
      <w:proofErr w:type="spellStart"/>
      <w:r w:rsidRPr="003E3B21">
        <w:rPr>
          <w:sz w:val="24"/>
          <w:szCs w:val="24"/>
        </w:rPr>
        <w:t>маршрута</w:t>
      </w:r>
      <w:proofErr w:type="spellEnd"/>
      <w:r w:rsidRPr="003E3B21">
        <w:rPr>
          <w:sz w:val="24"/>
          <w:szCs w:val="24"/>
        </w:rPr>
        <w:t xml:space="preserve"> </w:t>
      </w:r>
      <w:proofErr w:type="spellStart"/>
      <w:r w:rsidRPr="003E3B21">
        <w:rPr>
          <w:sz w:val="24"/>
          <w:szCs w:val="24"/>
        </w:rPr>
        <w:t>необходимо</w:t>
      </w:r>
      <w:proofErr w:type="spellEnd"/>
      <w:r w:rsidRPr="003E3B21">
        <w:rPr>
          <w:sz w:val="24"/>
          <w:szCs w:val="24"/>
        </w:rPr>
        <w:t xml:space="preserve"> </w:t>
      </w:r>
      <w:r w:rsidRPr="003E3B21">
        <w:rPr>
          <w:sz w:val="24"/>
          <w:szCs w:val="24"/>
          <w:lang w:val="ru-RU"/>
        </w:rPr>
        <w:t>выполнить следующие действия:</w:t>
      </w:r>
    </w:p>
    <w:p w:rsidR="003E3B21" w:rsidRDefault="003E1595" w:rsidP="00AE68A1">
      <w:pPr>
        <w:ind w:firstLine="426"/>
        <w:rPr>
          <w:sz w:val="24"/>
          <w:szCs w:val="24"/>
          <w:lang w:val="ru-RU"/>
        </w:rPr>
      </w:pPr>
      <w:r w:rsidRPr="003E3B21">
        <w:rPr>
          <w:sz w:val="24"/>
          <w:szCs w:val="24"/>
          <w:lang w:val="ru-RU"/>
        </w:rPr>
        <w:t>1.  П</w:t>
      </w:r>
      <w:proofErr w:type="spellStart"/>
      <w:r w:rsidRPr="003E3B21">
        <w:rPr>
          <w:sz w:val="24"/>
          <w:szCs w:val="24"/>
        </w:rPr>
        <w:t>ерейти</w:t>
      </w:r>
      <w:proofErr w:type="spellEnd"/>
      <w:r w:rsidRPr="003E3B21">
        <w:rPr>
          <w:sz w:val="24"/>
          <w:szCs w:val="24"/>
        </w:rPr>
        <w:t xml:space="preserve"> в </w:t>
      </w:r>
      <w:r w:rsidR="00E0685A">
        <w:rPr>
          <w:sz w:val="24"/>
          <w:szCs w:val="24"/>
          <w:lang w:val="ru-RU"/>
        </w:rPr>
        <w:t>раздел</w:t>
      </w:r>
      <w:r w:rsidRPr="003E3B21">
        <w:rPr>
          <w:sz w:val="24"/>
          <w:szCs w:val="24"/>
        </w:rPr>
        <w:t xml:space="preserve"> «</w:t>
      </w:r>
      <w:proofErr w:type="spellStart"/>
      <w:r w:rsidRPr="003E3B21">
        <w:rPr>
          <w:sz w:val="24"/>
          <w:szCs w:val="24"/>
        </w:rPr>
        <w:t>Торговые</w:t>
      </w:r>
      <w:proofErr w:type="spellEnd"/>
      <w:r w:rsidRPr="003E3B21">
        <w:rPr>
          <w:sz w:val="24"/>
          <w:szCs w:val="24"/>
        </w:rPr>
        <w:t xml:space="preserve"> точки», </w:t>
      </w:r>
      <w:r w:rsidR="00E0685A">
        <w:rPr>
          <w:sz w:val="24"/>
          <w:szCs w:val="24"/>
          <w:lang w:val="ru-RU"/>
        </w:rPr>
        <w:t>справочник</w:t>
      </w:r>
      <w:r w:rsidRPr="003E3B21">
        <w:rPr>
          <w:sz w:val="24"/>
          <w:szCs w:val="24"/>
        </w:rPr>
        <w:t xml:space="preserve"> «</w:t>
      </w:r>
      <w:proofErr w:type="spellStart"/>
      <w:r w:rsidRPr="003E3B21">
        <w:rPr>
          <w:sz w:val="24"/>
          <w:szCs w:val="24"/>
        </w:rPr>
        <w:t>Маршруты</w:t>
      </w:r>
      <w:proofErr w:type="spellEnd"/>
      <w:r w:rsidRPr="003E3B21">
        <w:rPr>
          <w:sz w:val="24"/>
          <w:szCs w:val="24"/>
        </w:rPr>
        <w:t xml:space="preserve">» и </w:t>
      </w:r>
      <w:proofErr w:type="spellStart"/>
      <w:r w:rsidRPr="003E3B21">
        <w:rPr>
          <w:sz w:val="24"/>
          <w:szCs w:val="24"/>
        </w:rPr>
        <w:t>нажать</w:t>
      </w:r>
      <w:proofErr w:type="spellEnd"/>
      <w:r w:rsidRPr="003E3B21">
        <w:rPr>
          <w:sz w:val="24"/>
          <w:szCs w:val="24"/>
        </w:rPr>
        <w:t xml:space="preserve"> </w:t>
      </w:r>
      <w:r w:rsidR="009C4AC7">
        <w:rPr>
          <w:sz w:val="24"/>
          <w:szCs w:val="24"/>
          <w:lang w:val="ru-RU"/>
        </w:rPr>
        <w:t xml:space="preserve">на </w:t>
      </w:r>
      <w:r w:rsidRPr="003E3B21">
        <w:rPr>
          <w:sz w:val="24"/>
          <w:szCs w:val="24"/>
          <w:lang w:val="ru-RU"/>
        </w:rPr>
        <w:t>иконку «Создать»</w:t>
      </w:r>
    </w:p>
    <w:p w:rsidR="003E1595" w:rsidRPr="003E3B21" w:rsidRDefault="007F0B8D" w:rsidP="00AE68A1">
      <w:pPr>
        <w:jc w:val="center"/>
        <w:rPr>
          <w:sz w:val="24"/>
          <w:szCs w:val="24"/>
          <w:lang w:val="ru-RU"/>
        </w:rPr>
      </w:pPr>
      <w:r w:rsidRPr="007F0B8D">
        <w:rPr>
          <w:noProof/>
          <w:sz w:val="24"/>
          <w:szCs w:val="24"/>
          <w:lang w:val="ru-RU" w:eastAsia="ru-RU"/>
        </w:rPr>
        <w:drawing>
          <wp:inline distT="0" distB="0" distL="0" distR="0" wp14:anchorId="59453F2D" wp14:editId="51DB99A0">
            <wp:extent cx="6332220" cy="310578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595" w:rsidRPr="003E3B21" w:rsidRDefault="003E1595" w:rsidP="00AE68A1">
      <w:pPr>
        <w:ind w:firstLine="426"/>
        <w:rPr>
          <w:sz w:val="24"/>
          <w:szCs w:val="24"/>
          <w:lang w:val="ru-RU"/>
        </w:rPr>
      </w:pPr>
      <w:r w:rsidRPr="003E3B21">
        <w:rPr>
          <w:sz w:val="24"/>
          <w:szCs w:val="24"/>
          <w:lang w:val="ru-RU"/>
        </w:rPr>
        <w:t xml:space="preserve">2. В открывшемся окне на вкладке «Общее» заполнить все необходимые поля, из которых обязательным являются (Маршрут, Номер дня недели, Объект </w:t>
      </w:r>
      <w:proofErr w:type="spellStart"/>
      <w:r w:rsidRPr="003E3B21">
        <w:rPr>
          <w:sz w:val="24"/>
          <w:szCs w:val="24"/>
          <w:lang w:val="ru-RU"/>
        </w:rPr>
        <w:t>оргструктуры</w:t>
      </w:r>
      <w:proofErr w:type="spellEnd"/>
      <w:r w:rsidRPr="003E3B21">
        <w:rPr>
          <w:sz w:val="24"/>
          <w:szCs w:val="24"/>
          <w:lang w:val="ru-RU"/>
        </w:rPr>
        <w:t>,</w:t>
      </w:r>
      <w:r w:rsidRPr="003E3B21">
        <w:rPr>
          <w:sz w:val="24"/>
          <w:szCs w:val="24"/>
        </w:rPr>
        <w:t xml:space="preserve"> </w:t>
      </w:r>
      <w:r w:rsidRPr="003E3B21">
        <w:rPr>
          <w:sz w:val="24"/>
          <w:szCs w:val="24"/>
          <w:lang w:val="ru-RU"/>
        </w:rPr>
        <w:t>Цикличность):</w:t>
      </w:r>
    </w:p>
    <w:p w:rsidR="008A5B0C" w:rsidRPr="003E3B21" w:rsidRDefault="003E1595" w:rsidP="00AE68A1">
      <w:pPr>
        <w:jc w:val="center"/>
        <w:rPr>
          <w:sz w:val="24"/>
          <w:szCs w:val="24"/>
          <w:lang w:val="ru-RU"/>
        </w:rPr>
      </w:pPr>
      <w:r w:rsidRPr="003E3B21">
        <w:rPr>
          <w:noProof/>
          <w:sz w:val="24"/>
          <w:szCs w:val="24"/>
          <w:lang w:val="ru-RU" w:eastAsia="ru-RU"/>
        </w:rPr>
        <w:drawing>
          <wp:inline distT="0" distB="0" distL="0" distR="0" wp14:anchorId="002154B7" wp14:editId="6203DC6E">
            <wp:extent cx="4818061" cy="2878372"/>
            <wp:effectExtent l="0" t="0" r="190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63439" cy="290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595" w:rsidRPr="003E3B21" w:rsidRDefault="003E1595" w:rsidP="00B2389F">
      <w:pPr>
        <w:pStyle w:val="a3"/>
        <w:numPr>
          <w:ilvl w:val="0"/>
          <w:numId w:val="2"/>
        </w:numPr>
        <w:spacing w:after="0" w:line="240" w:lineRule="auto"/>
        <w:ind w:left="0" w:firstLine="426"/>
        <w:jc w:val="both"/>
        <w:rPr>
          <w:sz w:val="24"/>
          <w:szCs w:val="24"/>
          <w:lang w:val="ru-RU"/>
        </w:rPr>
      </w:pPr>
      <w:r w:rsidRPr="003E3B21">
        <w:rPr>
          <w:sz w:val="24"/>
          <w:szCs w:val="24"/>
          <w:lang w:val="ru-RU"/>
        </w:rPr>
        <w:t>Маршрут – указываем название маршрута</w:t>
      </w:r>
    </w:p>
    <w:p w:rsidR="003E1595" w:rsidRPr="003E3B21" w:rsidRDefault="003E1595" w:rsidP="00B2389F">
      <w:pPr>
        <w:pStyle w:val="a3"/>
        <w:numPr>
          <w:ilvl w:val="0"/>
          <w:numId w:val="2"/>
        </w:numPr>
        <w:spacing w:after="0" w:line="240" w:lineRule="auto"/>
        <w:ind w:left="0" w:firstLine="426"/>
        <w:jc w:val="both"/>
        <w:rPr>
          <w:sz w:val="24"/>
          <w:szCs w:val="24"/>
          <w:lang w:val="ru-RU"/>
        </w:rPr>
      </w:pPr>
      <w:r w:rsidRPr="003E3B21">
        <w:rPr>
          <w:sz w:val="24"/>
          <w:szCs w:val="24"/>
          <w:lang w:val="ru-RU"/>
        </w:rPr>
        <w:t>Точка синхронизации – выбираем дистрибьютор</w:t>
      </w:r>
      <w:r w:rsidR="007F0B8D">
        <w:rPr>
          <w:sz w:val="24"/>
          <w:szCs w:val="24"/>
          <w:lang w:val="ru-RU"/>
        </w:rPr>
        <w:t>/филиал</w:t>
      </w:r>
      <w:r w:rsidRPr="003E3B21">
        <w:rPr>
          <w:sz w:val="24"/>
          <w:szCs w:val="24"/>
          <w:lang w:val="ru-RU"/>
        </w:rPr>
        <w:t>, для которого создается маршрут</w:t>
      </w:r>
      <w:r w:rsidR="009133AC" w:rsidRPr="003E3B21">
        <w:rPr>
          <w:sz w:val="24"/>
          <w:szCs w:val="24"/>
          <w:lang w:val="ru-RU"/>
        </w:rPr>
        <w:t xml:space="preserve">. При выборе ТС в него можно будет добавить только ТТ выбранной ТС.   </w:t>
      </w:r>
      <w:r w:rsidRPr="003E3B21">
        <w:rPr>
          <w:sz w:val="24"/>
          <w:szCs w:val="24"/>
          <w:lang w:val="ru-RU"/>
        </w:rPr>
        <w:t xml:space="preserve"> </w:t>
      </w:r>
    </w:p>
    <w:p w:rsidR="003E1595" w:rsidRPr="003E3B21" w:rsidRDefault="003E1595" w:rsidP="00B2389F">
      <w:pPr>
        <w:pStyle w:val="a3"/>
        <w:numPr>
          <w:ilvl w:val="0"/>
          <w:numId w:val="2"/>
        </w:numPr>
        <w:spacing w:after="0" w:line="240" w:lineRule="auto"/>
        <w:ind w:left="0" w:firstLine="426"/>
        <w:jc w:val="both"/>
        <w:rPr>
          <w:sz w:val="24"/>
          <w:szCs w:val="24"/>
          <w:lang w:val="ru-RU"/>
        </w:rPr>
      </w:pPr>
      <w:r w:rsidRPr="003E3B21">
        <w:rPr>
          <w:sz w:val="24"/>
          <w:szCs w:val="24"/>
          <w:lang w:val="ru-RU"/>
        </w:rPr>
        <w:t xml:space="preserve">Объект </w:t>
      </w:r>
      <w:proofErr w:type="spellStart"/>
      <w:r w:rsidRPr="003E3B21">
        <w:rPr>
          <w:sz w:val="24"/>
          <w:szCs w:val="24"/>
          <w:lang w:val="ru-RU"/>
        </w:rPr>
        <w:t>оргструктуры</w:t>
      </w:r>
      <w:proofErr w:type="spellEnd"/>
      <w:r w:rsidRPr="003E3B21">
        <w:rPr>
          <w:sz w:val="24"/>
          <w:szCs w:val="24"/>
          <w:lang w:val="ru-RU"/>
        </w:rPr>
        <w:t xml:space="preserve"> – выбираем ТП, который будет отвечать за этот маршрут (в дальнейшем с помощью этого поля в режиме редактирования карточки маршрута можно менять ответственного за данный маршрут)</w:t>
      </w:r>
    </w:p>
    <w:p w:rsidR="003E1595" w:rsidRPr="003E3B21" w:rsidRDefault="003E1595" w:rsidP="00B2389F">
      <w:pPr>
        <w:pStyle w:val="a3"/>
        <w:numPr>
          <w:ilvl w:val="0"/>
          <w:numId w:val="2"/>
        </w:numPr>
        <w:spacing w:after="0" w:line="240" w:lineRule="auto"/>
        <w:ind w:left="0" w:firstLine="426"/>
        <w:jc w:val="both"/>
        <w:rPr>
          <w:sz w:val="24"/>
          <w:szCs w:val="24"/>
          <w:lang w:val="ru-RU"/>
        </w:rPr>
      </w:pPr>
      <w:r w:rsidRPr="003E3B21">
        <w:rPr>
          <w:sz w:val="24"/>
          <w:szCs w:val="24"/>
          <w:lang w:val="ru-RU"/>
        </w:rPr>
        <w:t>Объект географии – оставляем пустым. При указанной географии</w:t>
      </w:r>
      <w:r w:rsidR="009133AC" w:rsidRPr="003E3B21">
        <w:rPr>
          <w:sz w:val="24"/>
          <w:szCs w:val="24"/>
          <w:lang w:val="ru-RU"/>
        </w:rPr>
        <w:t xml:space="preserve"> в</w:t>
      </w:r>
      <w:r w:rsidRPr="003E3B21">
        <w:rPr>
          <w:sz w:val="24"/>
          <w:szCs w:val="24"/>
          <w:lang w:val="ru-RU"/>
        </w:rPr>
        <w:t xml:space="preserve"> маршрут</w:t>
      </w:r>
      <w:r w:rsidR="009133AC" w:rsidRPr="003E3B21">
        <w:rPr>
          <w:sz w:val="24"/>
          <w:szCs w:val="24"/>
          <w:lang w:val="ru-RU"/>
        </w:rPr>
        <w:t>е</w:t>
      </w:r>
      <w:r w:rsidRPr="003E3B21">
        <w:rPr>
          <w:sz w:val="24"/>
          <w:szCs w:val="24"/>
          <w:lang w:val="ru-RU"/>
        </w:rPr>
        <w:t xml:space="preserve"> в н</w:t>
      </w:r>
      <w:r w:rsidR="009133AC" w:rsidRPr="003E3B21">
        <w:rPr>
          <w:sz w:val="24"/>
          <w:szCs w:val="24"/>
          <w:lang w:val="ru-RU"/>
        </w:rPr>
        <w:t>его</w:t>
      </w:r>
      <w:r w:rsidRPr="003E3B21">
        <w:rPr>
          <w:sz w:val="24"/>
          <w:szCs w:val="24"/>
          <w:lang w:val="ru-RU"/>
        </w:rPr>
        <w:t xml:space="preserve"> можно будет добавить только те ТТ, </w:t>
      </w:r>
      <w:r w:rsidR="009133AC" w:rsidRPr="003E3B21">
        <w:rPr>
          <w:sz w:val="24"/>
          <w:szCs w:val="24"/>
          <w:lang w:val="ru-RU"/>
        </w:rPr>
        <w:t>география которых соответствует географии маршрута или является ее дочерним объектом</w:t>
      </w:r>
    </w:p>
    <w:p w:rsidR="003E1595" w:rsidRPr="003E3B21" w:rsidRDefault="003E1595" w:rsidP="00B2389F">
      <w:pPr>
        <w:pStyle w:val="a3"/>
        <w:numPr>
          <w:ilvl w:val="0"/>
          <w:numId w:val="2"/>
        </w:numPr>
        <w:spacing w:after="0" w:line="240" w:lineRule="auto"/>
        <w:ind w:left="0" w:firstLine="426"/>
        <w:jc w:val="both"/>
        <w:rPr>
          <w:sz w:val="24"/>
          <w:szCs w:val="24"/>
          <w:lang w:val="ru-RU"/>
        </w:rPr>
      </w:pPr>
      <w:r w:rsidRPr="003E3B21">
        <w:rPr>
          <w:sz w:val="24"/>
          <w:szCs w:val="24"/>
          <w:lang w:val="ru-RU"/>
        </w:rPr>
        <w:t>Статус</w:t>
      </w:r>
      <w:r w:rsidR="009133AC" w:rsidRPr="003E3B21">
        <w:rPr>
          <w:sz w:val="24"/>
          <w:szCs w:val="24"/>
          <w:lang w:val="ru-RU"/>
        </w:rPr>
        <w:t xml:space="preserve"> </w:t>
      </w:r>
      <w:r w:rsidRPr="003E3B21">
        <w:rPr>
          <w:sz w:val="24"/>
          <w:szCs w:val="24"/>
          <w:lang w:val="ru-RU"/>
        </w:rPr>
        <w:t xml:space="preserve">– </w:t>
      </w:r>
      <w:r w:rsidR="009133AC" w:rsidRPr="003E3B21">
        <w:rPr>
          <w:sz w:val="24"/>
          <w:szCs w:val="24"/>
          <w:lang w:val="ru-RU"/>
        </w:rPr>
        <w:t>указываем статус «2 – Активный»</w:t>
      </w:r>
    </w:p>
    <w:p w:rsidR="003E1595" w:rsidRPr="003E3B21" w:rsidRDefault="003E1595" w:rsidP="00B2389F">
      <w:pPr>
        <w:pStyle w:val="a3"/>
        <w:numPr>
          <w:ilvl w:val="0"/>
          <w:numId w:val="2"/>
        </w:numPr>
        <w:spacing w:after="0" w:line="240" w:lineRule="auto"/>
        <w:ind w:left="0" w:firstLine="426"/>
        <w:jc w:val="both"/>
        <w:rPr>
          <w:sz w:val="24"/>
          <w:szCs w:val="24"/>
          <w:lang w:val="ru-RU"/>
        </w:rPr>
      </w:pPr>
      <w:r w:rsidRPr="003E3B21">
        <w:rPr>
          <w:sz w:val="24"/>
          <w:szCs w:val="24"/>
          <w:lang w:val="ru-RU"/>
        </w:rPr>
        <w:t>Цикличность– указ</w:t>
      </w:r>
      <w:r w:rsidR="009133AC" w:rsidRPr="003E3B21">
        <w:rPr>
          <w:sz w:val="24"/>
          <w:szCs w:val="24"/>
          <w:lang w:val="ru-RU"/>
        </w:rPr>
        <w:t xml:space="preserve">ываем </w:t>
      </w:r>
      <w:r w:rsidRPr="003E3B21">
        <w:rPr>
          <w:sz w:val="24"/>
          <w:szCs w:val="24"/>
          <w:lang w:val="ru-RU"/>
        </w:rPr>
        <w:t>цикличность вы</w:t>
      </w:r>
      <w:r w:rsidR="009133AC" w:rsidRPr="003E3B21">
        <w:rPr>
          <w:sz w:val="24"/>
          <w:szCs w:val="24"/>
          <w:lang w:val="ru-RU"/>
        </w:rPr>
        <w:t>полнения маршрута</w:t>
      </w:r>
    </w:p>
    <w:p w:rsidR="003E1595" w:rsidRPr="003E3B21" w:rsidRDefault="003E1595" w:rsidP="00B2389F">
      <w:pPr>
        <w:pStyle w:val="a3"/>
        <w:numPr>
          <w:ilvl w:val="0"/>
          <w:numId w:val="2"/>
        </w:numPr>
        <w:spacing w:after="0" w:line="240" w:lineRule="auto"/>
        <w:ind w:left="0" w:firstLine="426"/>
        <w:jc w:val="both"/>
        <w:rPr>
          <w:sz w:val="24"/>
          <w:szCs w:val="24"/>
          <w:lang w:val="ru-RU"/>
        </w:rPr>
      </w:pPr>
      <w:r w:rsidRPr="003E3B21">
        <w:rPr>
          <w:sz w:val="24"/>
          <w:szCs w:val="24"/>
          <w:lang w:val="ru-RU"/>
        </w:rPr>
        <w:t xml:space="preserve">Номер дня недели – </w:t>
      </w:r>
      <w:r w:rsidR="009133AC" w:rsidRPr="003E3B21">
        <w:rPr>
          <w:sz w:val="24"/>
          <w:szCs w:val="24"/>
          <w:lang w:val="ru-RU"/>
        </w:rPr>
        <w:t>указываем</w:t>
      </w:r>
      <w:r w:rsidRPr="003E3B21">
        <w:rPr>
          <w:sz w:val="24"/>
          <w:szCs w:val="24"/>
          <w:lang w:val="ru-RU"/>
        </w:rPr>
        <w:t xml:space="preserve"> день недели для посещения этого маршрута.</w:t>
      </w:r>
    </w:p>
    <w:p w:rsidR="006C2CF9" w:rsidRPr="003E3B21" w:rsidRDefault="006C2CF9" w:rsidP="00B2389F">
      <w:pPr>
        <w:pStyle w:val="a3"/>
        <w:numPr>
          <w:ilvl w:val="0"/>
          <w:numId w:val="2"/>
        </w:numPr>
        <w:spacing w:after="0" w:line="240" w:lineRule="auto"/>
        <w:ind w:left="0" w:firstLine="426"/>
        <w:jc w:val="both"/>
        <w:rPr>
          <w:sz w:val="24"/>
          <w:szCs w:val="24"/>
          <w:lang w:val="ru-RU"/>
        </w:rPr>
      </w:pPr>
      <w:r w:rsidRPr="003E3B21">
        <w:rPr>
          <w:sz w:val="24"/>
          <w:szCs w:val="24"/>
          <w:lang w:val="ru-RU"/>
        </w:rPr>
        <w:t>Начальная дата – при необходимости указываем начальную даты действия маршрута</w:t>
      </w:r>
    </w:p>
    <w:p w:rsidR="006C2CF9" w:rsidRPr="003E3B21" w:rsidRDefault="006C2CF9" w:rsidP="00B2389F">
      <w:pPr>
        <w:pStyle w:val="a3"/>
        <w:numPr>
          <w:ilvl w:val="0"/>
          <w:numId w:val="2"/>
        </w:numPr>
        <w:spacing w:after="0" w:line="240" w:lineRule="auto"/>
        <w:ind w:left="0" w:firstLine="426"/>
        <w:jc w:val="both"/>
        <w:rPr>
          <w:sz w:val="24"/>
          <w:szCs w:val="24"/>
          <w:lang w:val="ru-RU"/>
        </w:rPr>
      </w:pPr>
      <w:r w:rsidRPr="003E3B21">
        <w:rPr>
          <w:sz w:val="24"/>
          <w:szCs w:val="24"/>
          <w:lang w:val="ru-RU"/>
        </w:rPr>
        <w:t>Конечная дата - при необходимости указываем конечную дату действия маршрута</w:t>
      </w:r>
    </w:p>
    <w:p w:rsidR="00D95D99" w:rsidRPr="003E3B21" w:rsidRDefault="00D95D99" w:rsidP="00B2389F">
      <w:pPr>
        <w:pStyle w:val="a3"/>
        <w:numPr>
          <w:ilvl w:val="0"/>
          <w:numId w:val="2"/>
        </w:numPr>
        <w:spacing w:after="0" w:line="240" w:lineRule="auto"/>
        <w:ind w:left="0" w:firstLine="426"/>
        <w:jc w:val="both"/>
        <w:rPr>
          <w:sz w:val="24"/>
          <w:szCs w:val="24"/>
          <w:lang w:val="ru-RU"/>
        </w:rPr>
      </w:pPr>
      <w:r w:rsidRPr="003E3B21">
        <w:rPr>
          <w:sz w:val="24"/>
          <w:szCs w:val="24"/>
          <w:lang w:val="ru-RU"/>
        </w:rPr>
        <w:t>Установленное значение флажка Маршрут упорядочен указывает на то, визит в следующую торговую точку по данному маршруту возможен, если были выполнены визиты во все предыдущие торговые точки.</w:t>
      </w:r>
    </w:p>
    <w:p w:rsidR="009133AC" w:rsidRPr="003E3B21" w:rsidRDefault="009133AC" w:rsidP="00AE68A1">
      <w:pPr>
        <w:pStyle w:val="a3"/>
        <w:spacing w:after="0" w:line="240" w:lineRule="auto"/>
        <w:ind w:left="0" w:firstLine="426"/>
        <w:jc w:val="both"/>
        <w:rPr>
          <w:sz w:val="24"/>
          <w:szCs w:val="24"/>
          <w:lang w:val="ru-RU"/>
        </w:rPr>
      </w:pPr>
    </w:p>
    <w:p w:rsidR="003E1595" w:rsidRPr="003E3B21" w:rsidRDefault="003E1595" w:rsidP="00AE68A1">
      <w:pPr>
        <w:ind w:firstLine="426"/>
        <w:rPr>
          <w:b/>
          <w:sz w:val="24"/>
          <w:szCs w:val="24"/>
        </w:rPr>
      </w:pPr>
      <w:proofErr w:type="spellStart"/>
      <w:r w:rsidRPr="003E3B21">
        <w:rPr>
          <w:sz w:val="24"/>
          <w:szCs w:val="24"/>
        </w:rPr>
        <w:t>После</w:t>
      </w:r>
      <w:proofErr w:type="spellEnd"/>
      <w:r w:rsidRPr="003E3B21">
        <w:rPr>
          <w:sz w:val="24"/>
          <w:szCs w:val="24"/>
        </w:rPr>
        <w:t xml:space="preserve"> </w:t>
      </w:r>
      <w:r w:rsidR="009133AC" w:rsidRPr="003E3B21">
        <w:rPr>
          <w:sz w:val="24"/>
          <w:szCs w:val="24"/>
          <w:lang w:val="ru-RU"/>
        </w:rPr>
        <w:t xml:space="preserve">внесения информации нажимаем </w:t>
      </w:r>
      <w:r w:rsidRPr="003E3B21">
        <w:rPr>
          <w:sz w:val="24"/>
          <w:szCs w:val="24"/>
        </w:rPr>
        <w:t xml:space="preserve"> на кнопку «</w:t>
      </w:r>
      <w:proofErr w:type="spellStart"/>
      <w:r w:rsidRPr="003E3B21">
        <w:rPr>
          <w:sz w:val="24"/>
          <w:szCs w:val="24"/>
        </w:rPr>
        <w:t>Сохранить</w:t>
      </w:r>
      <w:proofErr w:type="spellEnd"/>
      <w:r w:rsidRPr="003E3B21">
        <w:rPr>
          <w:sz w:val="24"/>
          <w:szCs w:val="24"/>
        </w:rPr>
        <w:t xml:space="preserve">» </w:t>
      </w:r>
    </w:p>
    <w:p w:rsidR="00D95D99" w:rsidRPr="003E3B21" w:rsidRDefault="00D95D99" w:rsidP="00AE68A1">
      <w:pPr>
        <w:ind w:firstLine="426"/>
        <w:rPr>
          <w:sz w:val="24"/>
          <w:szCs w:val="24"/>
          <w:lang w:val="ru-RU"/>
        </w:rPr>
      </w:pPr>
      <w:proofErr w:type="spellStart"/>
      <w:r w:rsidRPr="003E3B21">
        <w:rPr>
          <w:sz w:val="24"/>
          <w:szCs w:val="24"/>
        </w:rPr>
        <w:t>После</w:t>
      </w:r>
      <w:proofErr w:type="spellEnd"/>
      <w:r w:rsidRPr="003E3B21">
        <w:rPr>
          <w:sz w:val="24"/>
          <w:szCs w:val="24"/>
        </w:rPr>
        <w:t xml:space="preserve"> </w:t>
      </w:r>
      <w:proofErr w:type="spellStart"/>
      <w:r w:rsidRPr="003E3B21">
        <w:rPr>
          <w:sz w:val="24"/>
          <w:szCs w:val="24"/>
        </w:rPr>
        <w:t>создания</w:t>
      </w:r>
      <w:proofErr w:type="spellEnd"/>
      <w:r w:rsidRPr="003E3B21">
        <w:rPr>
          <w:sz w:val="24"/>
          <w:szCs w:val="24"/>
        </w:rPr>
        <w:t xml:space="preserve"> «шапки» </w:t>
      </w:r>
      <w:proofErr w:type="spellStart"/>
      <w:r w:rsidRPr="003E3B21">
        <w:rPr>
          <w:sz w:val="24"/>
          <w:szCs w:val="24"/>
        </w:rPr>
        <w:t>маршрута</w:t>
      </w:r>
      <w:proofErr w:type="spellEnd"/>
      <w:r w:rsidRPr="003E3B21">
        <w:rPr>
          <w:sz w:val="24"/>
          <w:szCs w:val="24"/>
        </w:rPr>
        <w:t xml:space="preserve"> </w:t>
      </w:r>
      <w:proofErr w:type="spellStart"/>
      <w:r w:rsidRPr="003E3B21">
        <w:rPr>
          <w:sz w:val="24"/>
          <w:szCs w:val="24"/>
        </w:rPr>
        <w:t>необходимо</w:t>
      </w:r>
      <w:proofErr w:type="spellEnd"/>
      <w:r w:rsidRPr="003E3B21">
        <w:rPr>
          <w:sz w:val="24"/>
          <w:szCs w:val="24"/>
        </w:rPr>
        <w:t xml:space="preserve"> </w:t>
      </w:r>
      <w:proofErr w:type="spellStart"/>
      <w:r w:rsidRPr="003E3B21">
        <w:rPr>
          <w:sz w:val="24"/>
          <w:szCs w:val="24"/>
        </w:rPr>
        <w:t>наполнить</w:t>
      </w:r>
      <w:proofErr w:type="spellEnd"/>
      <w:r w:rsidRPr="003E3B21">
        <w:rPr>
          <w:sz w:val="24"/>
          <w:szCs w:val="24"/>
        </w:rPr>
        <w:t xml:space="preserve"> его ТТ, </w:t>
      </w:r>
      <w:proofErr w:type="spellStart"/>
      <w:r w:rsidRPr="003E3B21">
        <w:rPr>
          <w:sz w:val="24"/>
          <w:szCs w:val="24"/>
        </w:rPr>
        <w:t>которые</w:t>
      </w:r>
      <w:proofErr w:type="spellEnd"/>
      <w:r w:rsidRPr="003E3B21">
        <w:rPr>
          <w:sz w:val="24"/>
          <w:szCs w:val="24"/>
        </w:rPr>
        <w:t xml:space="preserve"> </w:t>
      </w:r>
      <w:proofErr w:type="spellStart"/>
      <w:r w:rsidRPr="003E3B21">
        <w:rPr>
          <w:sz w:val="24"/>
          <w:szCs w:val="24"/>
        </w:rPr>
        <w:t>следует</w:t>
      </w:r>
      <w:proofErr w:type="spellEnd"/>
      <w:r w:rsidRPr="003E3B21">
        <w:rPr>
          <w:sz w:val="24"/>
          <w:szCs w:val="24"/>
        </w:rPr>
        <w:t xml:space="preserve"> </w:t>
      </w:r>
      <w:proofErr w:type="spellStart"/>
      <w:r w:rsidRPr="003E3B21">
        <w:rPr>
          <w:sz w:val="24"/>
          <w:szCs w:val="24"/>
        </w:rPr>
        <w:t>посещать</w:t>
      </w:r>
      <w:proofErr w:type="spellEnd"/>
      <w:r w:rsidRPr="003E3B21">
        <w:rPr>
          <w:sz w:val="24"/>
          <w:szCs w:val="24"/>
        </w:rPr>
        <w:t xml:space="preserve"> </w:t>
      </w:r>
      <w:proofErr w:type="spellStart"/>
      <w:r w:rsidRPr="003E3B21">
        <w:rPr>
          <w:sz w:val="24"/>
          <w:szCs w:val="24"/>
        </w:rPr>
        <w:t>согласно</w:t>
      </w:r>
      <w:proofErr w:type="spellEnd"/>
      <w:r w:rsidRPr="003E3B21">
        <w:rPr>
          <w:sz w:val="24"/>
          <w:szCs w:val="24"/>
        </w:rPr>
        <w:t xml:space="preserve"> </w:t>
      </w:r>
      <w:proofErr w:type="spellStart"/>
      <w:r w:rsidRPr="003E3B21">
        <w:rPr>
          <w:sz w:val="24"/>
          <w:szCs w:val="24"/>
        </w:rPr>
        <w:t>данного</w:t>
      </w:r>
      <w:proofErr w:type="spellEnd"/>
      <w:r w:rsidRPr="003E3B21">
        <w:rPr>
          <w:sz w:val="24"/>
          <w:szCs w:val="24"/>
        </w:rPr>
        <w:t xml:space="preserve"> </w:t>
      </w:r>
      <w:proofErr w:type="spellStart"/>
      <w:r w:rsidRPr="003E3B21">
        <w:rPr>
          <w:sz w:val="24"/>
          <w:szCs w:val="24"/>
        </w:rPr>
        <w:t>маршрута</w:t>
      </w:r>
      <w:proofErr w:type="spellEnd"/>
      <w:r w:rsidRPr="003E3B21">
        <w:rPr>
          <w:sz w:val="24"/>
          <w:szCs w:val="24"/>
        </w:rPr>
        <w:t xml:space="preserve">. Для </w:t>
      </w:r>
      <w:proofErr w:type="spellStart"/>
      <w:r w:rsidRPr="003E3B21">
        <w:rPr>
          <w:sz w:val="24"/>
          <w:szCs w:val="24"/>
        </w:rPr>
        <w:t>этого</w:t>
      </w:r>
      <w:proofErr w:type="spellEnd"/>
      <w:r w:rsidRPr="003E3B21">
        <w:rPr>
          <w:sz w:val="24"/>
          <w:szCs w:val="24"/>
        </w:rPr>
        <w:t xml:space="preserve"> </w:t>
      </w:r>
      <w:proofErr w:type="spellStart"/>
      <w:r w:rsidRPr="003E3B21">
        <w:rPr>
          <w:sz w:val="24"/>
          <w:szCs w:val="24"/>
        </w:rPr>
        <w:t>необходимо</w:t>
      </w:r>
      <w:proofErr w:type="spellEnd"/>
      <w:r w:rsidRPr="003E3B21">
        <w:rPr>
          <w:sz w:val="24"/>
          <w:szCs w:val="24"/>
          <w:lang w:val="ru-RU"/>
        </w:rPr>
        <w:t>:</w:t>
      </w:r>
    </w:p>
    <w:p w:rsidR="003E1595" w:rsidRPr="003E3B21" w:rsidRDefault="00E0685A" w:rsidP="00AE68A1">
      <w:pPr>
        <w:pStyle w:val="a3"/>
        <w:ind w:left="0" w:firstLine="426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1. </w:t>
      </w:r>
      <w:r w:rsidR="00D95D99" w:rsidRPr="003E3B21">
        <w:rPr>
          <w:sz w:val="24"/>
          <w:szCs w:val="24"/>
          <w:lang w:val="ru-RU"/>
        </w:rPr>
        <w:t xml:space="preserve"> В</w:t>
      </w:r>
      <w:r w:rsidR="00D95D99" w:rsidRPr="003E3B21">
        <w:rPr>
          <w:sz w:val="24"/>
          <w:szCs w:val="24"/>
        </w:rPr>
        <w:t xml:space="preserve"> </w:t>
      </w:r>
      <w:proofErr w:type="spellStart"/>
      <w:r w:rsidR="00D95D99" w:rsidRPr="003E3B21">
        <w:rPr>
          <w:sz w:val="24"/>
          <w:szCs w:val="24"/>
        </w:rPr>
        <w:t>карточке</w:t>
      </w:r>
      <w:proofErr w:type="spellEnd"/>
      <w:r w:rsidR="00D95D99" w:rsidRPr="003E3B21">
        <w:rPr>
          <w:sz w:val="24"/>
          <w:szCs w:val="24"/>
        </w:rPr>
        <w:t xml:space="preserve"> </w:t>
      </w:r>
      <w:proofErr w:type="spellStart"/>
      <w:r w:rsidR="00D95D99" w:rsidRPr="003E3B21">
        <w:rPr>
          <w:sz w:val="24"/>
          <w:szCs w:val="24"/>
        </w:rPr>
        <w:t>маршрута</w:t>
      </w:r>
      <w:proofErr w:type="spellEnd"/>
      <w:r w:rsidR="00D95D99" w:rsidRPr="003E3B21">
        <w:rPr>
          <w:sz w:val="24"/>
          <w:szCs w:val="24"/>
        </w:rPr>
        <w:t xml:space="preserve"> во </w:t>
      </w:r>
      <w:proofErr w:type="spellStart"/>
      <w:r w:rsidR="00D95D99" w:rsidRPr="003E3B21">
        <w:rPr>
          <w:sz w:val="24"/>
          <w:szCs w:val="24"/>
        </w:rPr>
        <w:t>вкладке</w:t>
      </w:r>
      <w:proofErr w:type="spellEnd"/>
      <w:r w:rsidR="00D95D99" w:rsidRPr="003E3B21">
        <w:rPr>
          <w:sz w:val="24"/>
          <w:szCs w:val="24"/>
        </w:rPr>
        <w:t xml:space="preserve"> «</w:t>
      </w:r>
      <w:proofErr w:type="spellStart"/>
      <w:r w:rsidR="00D95D99" w:rsidRPr="003E3B21">
        <w:rPr>
          <w:sz w:val="24"/>
          <w:szCs w:val="24"/>
        </w:rPr>
        <w:t>Торговые</w:t>
      </w:r>
      <w:proofErr w:type="spellEnd"/>
      <w:r w:rsidR="00D95D99" w:rsidRPr="003E3B21">
        <w:rPr>
          <w:sz w:val="24"/>
          <w:szCs w:val="24"/>
        </w:rPr>
        <w:t xml:space="preserve"> точки» на </w:t>
      </w:r>
      <w:proofErr w:type="spellStart"/>
      <w:r w:rsidR="00D95D99" w:rsidRPr="003E3B21">
        <w:rPr>
          <w:sz w:val="24"/>
          <w:szCs w:val="24"/>
        </w:rPr>
        <w:t>панели</w:t>
      </w:r>
      <w:proofErr w:type="spellEnd"/>
      <w:r w:rsidR="00D95D99" w:rsidRPr="003E3B21">
        <w:rPr>
          <w:sz w:val="24"/>
          <w:szCs w:val="24"/>
        </w:rPr>
        <w:t xml:space="preserve"> </w:t>
      </w:r>
      <w:proofErr w:type="spellStart"/>
      <w:r w:rsidR="00D95D99" w:rsidRPr="003E3B21">
        <w:rPr>
          <w:sz w:val="24"/>
          <w:szCs w:val="24"/>
        </w:rPr>
        <w:t>инструментов</w:t>
      </w:r>
      <w:proofErr w:type="spellEnd"/>
      <w:r w:rsidR="00D95D99" w:rsidRPr="003E3B21">
        <w:rPr>
          <w:sz w:val="24"/>
          <w:szCs w:val="24"/>
        </w:rPr>
        <w:t xml:space="preserve"> </w:t>
      </w:r>
      <w:proofErr w:type="spellStart"/>
      <w:r w:rsidR="00D95D99" w:rsidRPr="003E3B21">
        <w:rPr>
          <w:sz w:val="24"/>
          <w:szCs w:val="24"/>
        </w:rPr>
        <w:t>нажать</w:t>
      </w:r>
      <w:proofErr w:type="spellEnd"/>
      <w:r w:rsidR="00D95D99" w:rsidRPr="003E3B21">
        <w:rPr>
          <w:sz w:val="24"/>
          <w:szCs w:val="24"/>
        </w:rPr>
        <w:t xml:space="preserve"> на кнопку «</w:t>
      </w:r>
      <w:r w:rsidR="00D95D99" w:rsidRPr="003E3B21">
        <w:rPr>
          <w:sz w:val="24"/>
          <w:szCs w:val="24"/>
          <w:lang w:val="ru-RU"/>
        </w:rPr>
        <w:t>Привязать</w:t>
      </w:r>
      <w:r w:rsidR="00D95D99" w:rsidRPr="003E3B21">
        <w:rPr>
          <w:sz w:val="24"/>
          <w:szCs w:val="24"/>
        </w:rPr>
        <w:t>»</w:t>
      </w:r>
    </w:p>
    <w:p w:rsidR="008A5B0C" w:rsidRPr="003E3B21" w:rsidRDefault="00D95D99" w:rsidP="00AE68A1">
      <w:pPr>
        <w:jc w:val="center"/>
        <w:rPr>
          <w:sz w:val="24"/>
          <w:szCs w:val="24"/>
          <w:lang w:val="ru-RU"/>
        </w:rPr>
      </w:pPr>
      <w:r w:rsidRPr="003E3B21">
        <w:rPr>
          <w:noProof/>
          <w:sz w:val="24"/>
          <w:szCs w:val="24"/>
          <w:lang w:val="ru-RU" w:eastAsia="ru-RU"/>
        </w:rPr>
        <w:drawing>
          <wp:inline distT="0" distB="0" distL="0" distR="0" wp14:anchorId="54914087" wp14:editId="6BC95A22">
            <wp:extent cx="4882101" cy="1287959"/>
            <wp:effectExtent l="0" t="0" r="0" b="762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08737" cy="134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D99" w:rsidRPr="006E54FF" w:rsidRDefault="006E54FF" w:rsidP="00AE68A1">
      <w:pPr>
        <w:ind w:firstLine="426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2. </w:t>
      </w:r>
      <w:r w:rsidR="00D95D99" w:rsidRPr="006E54FF">
        <w:rPr>
          <w:sz w:val="24"/>
          <w:szCs w:val="24"/>
        </w:rPr>
        <w:t xml:space="preserve">В </w:t>
      </w:r>
      <w:proofErr w:type="spellStart"/>
      <w:r w:rsidR="00D95D99" w:rsidRPr="006E54FF">
        <w:rPr>
          <w:sz w:val="24"/>
          <w:szCs w:val="24"/>
        </w:rPr>
        <w:t>появившемся</w:t>
      </w:r>
      <w:proofErr w:type="spellEnd"/>
      <w:r w:rsidR="00D95D99" w:rsidRPr="006E54FF">
        <w:rPr>
          <w:sz w:val="24"/>
          <w:szCs w:val="24"/>
        </w:rPr>
        <w:t xml:space="preserve"> </w:t>
      </w:r>
      <w:proofErr w:type="spellStart"/>
      <w:r w:rsidR="00D95D99" w:rsidRPr="006E54FF">
        <w:rPr>
          <w:sz w:val="24"/>
          <w:szCs w:val="24"/>
        </w:rPr>
        <w:t>окне</w:t>
      </w:r>
      <w:proofErr w:type="spellEnd"/>
      <w:r w:rsidR="00D95D99" w:rsidRPr="006E54FF">
        <w:rPr>
          <w:sz w:val="24"/>
          <w:szCs w:val="24"/>
        </w:rPr>
        <w:t xml:space="preserve"> </w:t>
      </w:r>
      <w:proofErr w:type="spellStart"/>
      <w:r w:rsidR="00D95D99" w:rsidRPr="006E54FF">
        <w:rPr>
          <w:sz w:val="24"/>
          <w:szCs w:val="24"/>
        </w:rPr>
        <w:t>необходимо</w:t>
      </w:r>
      <w:proofErr w:type="spellEnd"/>
      <w:r w:rsidR="00D95D99" w:rsidRPr="006E54FF">
        <w:rPr>
          <w:sz w:val="24"/>
          <w:szCs w:val="24"/>
        </w:rPr>
        <w:t xml:space="preserve"> </w:t>
      </w:r>
      <w:proofErr w:type="spellStart"/>
      <w:r w:rsidR="00D95D99" w:rsidRPr="006E54FF">
        <w:rPr>
          <w:sz w:val="24"/>
          <w:szCs w:val="24"/>
        </w:rPr>
        <w:t>выбрать</w:t>
      </w:r>
      <w:proofErr w:type="spellEnd"/>
      <w:r w:rsidR="00D95D99" w:rsidRPr="006E54FF">
        <w:rPr>
          <w:sz w:val="24"/>
          <w:szCs w:val="24"/>
        </w:rPr>
        <w:t xml:space="preserve"> </w:t>
      </w:r>
      <w:proofErr w:type="spellStart"/>
      <w:r w:rsidR="00D95D99" w:rsidRPr="006E54FF">
        <w:rPr>
          <w:sz w:val="24"/>
          <w:szCs w:val="24"/>
        </w:rPr>
        <w:t>нужные</w:t>
      </w:r>
      <w:proofErr w:type="spellEnd"/>
      <w:r w:rsidR="00D95D99" w:rsidRPr="006E54FF">
        <w:rPr>
          <w:sz w:val="24"/>
          <w:szCs w:val="24"/>
        </w:rPr>
        <w:t xml:space="preserve"> </w:t>
      </w:r>
      <w:r w:rsidR="00E0685A" w:rsidRPr="006E54FF">
        <w:rPr>
          <w:sz w:val="24"/>
          <w:szCs w:val="24"/>
          <w:lang w:val="ru-RU"/>
        </w:rPr>
        <w:t>т</w:t>
      </w:r>
      <w:proofErr w:type="spellStart"/>
      <w:r w:rsidR="00D95D99" w:rsidRPr="006E54FF">
        <w:rPr>
          <w:sz w:val="24"/>
          <w:szCs w:val="24"/>
        </w:rPr>
        <w:t>орговые</w:t>
      </w:r>
      <w:proofErr w:type="spellEnd"/>
      <w:r w:rsidR="00D95D99" w:rsidRPr="006E54FF">
        <w:rPr>
          <w:sz w:val="24"/>
          <w:szCs w:val="24"/>
        </w:rPr>
        <w:t xml:space="preserve"> точки и </w:t>
      </w:r>
      <w:proofErr w:type="spellStart"/>
      <w:r w:rsidR="00D95D99" w:rsidRPr="006E54FF">
        <w:rPr>
          <w:sz w:val="24"/>
          <w:szCs w:val="24"/>
        </w:rPr>
        <w:t>нажать</w:t>
      </w:r>
      <w:proofErr w:type="spellEnd"/>
      <w:r w:rsidR="00D95D99" w:rsidRPr="006E54FF">
        <w:rPr>
          <w:sz w:val="24"/>
          <w:szCs w:val="24"/>
        </w:rPr>
        <w:t xml:space="preserve"> на кнопку «ОК»</w:t>
      </w:r>
    </w:p>
    <w:p w:rsidR="00F15879" w:rsidRPr="003E3B21" w:rsidRDefault="007F0B8D" w:rsidP="00FA4CE9">
      <w:pPr>
        <w:jc w:val="center"/>
        <w:rPr>
          <w:sz w:val="24"/>
          <w:szCs w:val="24"/>
          <w:lang w:val="ru-RU"/>
        </w:rPr>
      </w:pPr>
      <w:r w:rsidRPr="007F0B8D">
        <w:rPr>
          <w:noProof/>
          <w:sz w:val="24"/>
          <w:szCs w:val="24"/>
          <w:lang w:val="ru-RU" w:eastAsia="ru-RU"/>
        </w:rPr>
        <w:drawing>
          <wp:inline distT="0" distB="0" distL="0" distR="0" wp14:anchorId="0D60F571" wp14:editId="3C25E3CD">
            <wp:extent cx="5494351" cy="2298128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09792" cy="230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D99" w:rsidRDefault="00FC131E" w:rsidP="001E1E21">
      <w:pPr>
        <w:pStyle w:val="3"/>
        <w:ind w:left="851"/>
        <w:rPr>
          <w:lang w:val="ru-RU"/>
        </w:rPr>
      </w:pPr>
      <w:bookmarkStart w:id="10" w:name="_Toc508989165"/>
      <w:r>
        <w:rPr>
          <w:lang w:val="ru-RU"/>
        </w:rPr>
        <w:t>5</w:t>
      </w:r>
      <w:r w:rsidR="00D95D99">
        <w:rPr>
          <w:lang w:val="ru-RU"/>
        </w:rPr>
        <w:t>.</w:t>
      </w:r>
      <w:r w:rsidR="006E54FF">
        <w:rPr>
          <w:lang w:val="ru-RU"/>
        </w:rPr>
        <w:t>2</w:t>
      </w:r>
      <w:r w:rsidR="00D95D99">
        <w:rPr>
          <w:lang w:val="ru-RU"/>
        </w:rPr>
        <w:t xml:space="preserve">.2 Редактирование </w:t>
      </w:r>
      <w:r w:rsidR="00292991">
        <w:rPr>
          <w:lang w:val="ru-RU"/>
        </w:rPr>
        <w:t>шап</w:t>
      </w:r>
      <w:r w:rsidR="004C6A78">
        <w:rPr>
          <w:lang w:val="ru-RU"/>
        </w:rPr>
        <w:t xml:space="preserve">ки </w:t>
      </w:r>
      <w:r w:rsidR="00D95D99">
        <w:rPr>
          <w:lang w:val="ru-RU"/>
        </w:rPr>
        <w:t>маршрутов</w:t>
      </w:r>
      <w:bookmarkEnd w:id="10"/>
    </w:p>
    <w:p w:rsidR="004C6A78" w:rsidRPr="00F3666C" w:rsidRDefault="004C6A78" w:rsidP="00AE68A1">
      <w:pPr>
        <w:pStyle w:val="a3"/>
        <w:ind w:left="0" w:firstLine="426"/>
        <w:rPr>
          <w:sz w:val="24"/>
          <w:szCs w:val="24"/>
          <w:lang w:val="ru-RU"/>
        </w:rPr>
      </w:pPr>
      <w:r w:rsidRPr="00F3666C">
        <w:rPr>
          <w:sz w:val="24"/>
          <w:szCs w:val="24"/>
          <w:lang w:val="ru-RU"/>
        </w:rPr>
        <w:t>Для перехода к редактированию шапки маршрутов необходимо использовать из вариантов, описанных ниже:</w:t>
      </w:r>
    </w:p>
    <w:p w:rsidR="004C6A78" w:rsidRPr="00F3666C" w:rsidRDefault="004C6A78" w:rsidP="00B2389F">
      <w:pPr>
        <w:pStyle w:val="a3"/>
        <w:numPr>
          <w:ilvl w:val="1"/>
          <w:numId w:val="3"/>
        </w:numPr>
        <w:ind w:left="0" w:firstLine="426"/>
        <w:rPr>
          <w:sz w:val="24"/>
          <w:szCs w:val="24"/>
          <w:lang w:val="ru-RU"/>
        </w:rPr>
      </w:pPr>
      <w:r w:rsidRPr="00F3666C">
        <w:rPr>
          <w:sz w:val="24"/>
          <w:szCs w:val="24"/>
          <w:lang w:val="ru-RU"/>
        </w:rPr>
        <w:t>В справочнике «Маршруты» кликнуть правой кнопкой мыши на нужном, в контекстном меню нажать «Редактировать», после чего откроется карточка маршрута, в которой поля будут доступны для редактирования. После внесения изменений необходимо нажать «Сохранить» в правом нижнем углу.</w:t>
      </w:r>
      <w:r w:rsidRPr="00F3666C">
        <w:rPr>
          <w:noProof/>
          <w:sz w:val="24"/>
          <w:szCs w:val="24"/>
          <w:lang w:eastAsia="uk-UA"/>
        </w:rPr>
        <w:t xml:space="preserve"> </w:t>
      </w:r>
    </w:p>
    <w:p w:rsidR="00631B15" w:rsidRDefault="007F0B8D" w:rsidP="00AE68A1">
      <w:pPr>
        <w:jc w:val="center"/>
        <w:rPr>
          <w:sz w:val="24"/>
          <w:szCs w:val="24"/>
          <w:lang w:val="ru-RU"/>
        </w:rPr>
      </w:pPr>
      <w:r w:rsidRPr="007F0B8D">
        <w:rPr>
          <w:noProof/>
          <w:sz w:val="24"/>
          <w:szCs w:val="24"/>
          <w:lang w:val="ru-RU" w:eastAsia="ru-RU"/>
        </w:rPr>
        <w:drawing>
          <wp:inline distT="0" distB="0" distL="0" distR="0" wp14:anchorId="60921118" wp14:editId="02ED2E1D">
            <wp:extent cx="6332220" cy="28041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A78" w:rsidRDefault="00631B15" w:rsidP="00AE68A1">
      <w:pPr>
        <w:ind w:firstLine="426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2. </w:t>
      </w:r>
      <w:r w:rsidR="004C6A78" w:rsidRPr="00F3666C">
        <w:rPr>
          <w:sz w:val="24"/>
          <w:szCs w:val="24"/>
          <w:lang w:val="ru-RU"/>
        </w:rPr>
        <w:t>В справочнике «Маршруты» кликнуть левой кнопкой мыши на нужном, после чего откроется карточка маршрута доступная для просмотра. Для возможности редактировать необходимо нажать на иконку «Редактировать» в правом верхнем углу. После внесения изменения необходимо нажать «Сохранить» в правом нижнем углу.</w:t>
      </w:r>
    </w:p>
    <w:p w:rsidR="004C6A78" w:rsidRPr="00C53F85" w:rsidRDefault="007F0B8D" w:rsidP="00AE68A1">
      <w:pPr>
        <w:rPr>
          <w:lang w:val="ru-RU"/>
        </w:rPr>
      </w:pPr>
      <w:r w:rsidRPr="007F0B8D">
        <w:rPr>
          <w:noProof/>
          <w:lang w:val="ru-RU" w:eastAsia="ru-RU"/>
        </w:rPr>
        <w:drawing>
          <wp:inline distT="0" distB="0" distL="0" distR="0" wp14:anchorId="37AA151C" wp14:editId="4A3617CC">
            <wp:extent cx="6332220" cy="228981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A78" w:rsidRDefault="00FC131E" w:rsidP="001E1E21">
      <w:pPr>
        <w:pStyle w:val="3"/>
        <w:ind w:left="851"/>
        <w:rPr>
          <w:lang w:val="ru-RU"/>
        </w:rPr>
      </w:pPr>
      <w:bookmarkStart w:id="11" w:name="_Toc508989166"/>
      <w:r>
        <w:rPr>
          <w:lang w:val="ru-RU"/>
        </w:rPr>
        <w:t>5</w:t>
      </w:r>
      <w:r w:rsidR="004C6A78">
        <w:rPr>
          <w:lang w:val="ru-RU"/>
        </w:rPr>
        <w:t>.</w:t>
      </w:r>
      <w:r w:rsidR="008C4055">
        <w:rPr>
          <w:lang w:val="ru-RU"/>
        </w:rPr>
        <w:t>2</w:t>
      </w:r>
      <w:r w:rsidR="004C6A78">
        <w:rPr>
          <w:lang w:val="ru-RU"/>
        </w:rPr>
        <w:t>.3 Редактирование наполнения маршрута (привязки к ТТ)</w:t>
      </w:r>
      <w:bookmarkEnd w:id="11"/>
    </w:p>
    <w:p w:rsidR="004C6A78" w:rsidRPr="00631B15" w:rsidRDefault="004C6A78" w:rsidP="00631B15">
      <w:pPr>
        <w:pStyle w:val="a3"/>
        <w:ind w:left="0" w:firstLine="426"/>
        <w:rPr>
          <w:sz w:val="24"/>
          <w:szCs w:val="24"/>
          <w:lang w:val="ru-RU"/>
        </w:rPr>
      </w:pPr>
      <w:r w:rsidRPr="00631B15">
        <w:rPr>
          <w:sz w:val="24"/>
          <w:szCs w:val="24"/>
          <w:lang w:val="ru-RU"/>
        </w:rPr>
        <w:t>Для перехода к редактированию наполнения маршрутов необходимо использовать из вариантов, описанных ниже:</w:t>
      </w:r>
    </w:p>
    <w:p w:rsidR="004C6A78" w:rsidRPr="00631B15" w:rsidRDefault="00631B15" w:rsidP="00631B15">
      <w:pPr>
        <w:pStyle w:val="a3"/>
        <w:ind w:left="0" w:firstLine="426"/>
        <w:rPr>
          <w:sz w:val="24"/>
          <w:szCs w:val="24"/>
          <w:lang w:val="ru-RU"/>
        </w:rPr>
      </w:pPr>
      <w:r w:rsidRPr="00631B15">
        <w:rPr>
          <w:sz w:val="24"/>
          <w:szCs w:val="24"/>
          <w:lang w:val="ru-RU"/>
        </w:rPr>
        <w:t xml:space="preserve">1. </w:t>
      </w:r>
      <w:r w:rsidR="004C6A78" w:rsidRPr="00631B15">
        <w:rPr>
          <w:sz w:val="24"/>
          <w:szCs w:val="24"/>
          <w:lang w:val="ru-RU"/>
        </w:rPr>
        <w:t>В справочнике «Маршруты» кликнуть на треугольнике напротив нужного маршрута, после чего появиться окно с</w:t>
      </w:r>
      <w:r w:rsidR="009C4AC7">
        <w:rPr>
          <w:sz w:val="24"/>
          <w:szCs w:val="24"/>
          <w:lang w:val="ru-RU"/>
        </w:rPr>
        <w:t xml:space="preserve"> ТТ, которые привязаны к нему.</w:t>
      </w:r>
    </w:p>
    <w:p w:rsidR="004C6A78" w:rsidRPr="00631B15" w:rsidRDefault="004C6A78" w:rsidP="00631B15">
      <w:pPr>
        <w:pStyle w:val="a3"/>
        <w:ind w:left="0" w:firstLine="426"/>
        <w:rPr>
          <w:sz w:val="24"/>
          <w:szCs w:val="24"/>
          <w:lang w:val="ru-RU"/>
        </w:rPr>
      </w:pPr>
      <w:r w:rsidRPr="00631B15">
        <w:rPr>
          <w:sz w:val="24"/>
          <w:szCs w:val="24"/>
          <w:lang w:val="ru-RU"/>
        </w:rPr>
        <w:t xml:space="preserve">Для </w:t>
      </w:r>
      <w:r w:rsidR="003641BC" w:rsidRPr="00631B15">
        <w:rPr>
          <w:sz w:val="24"/>
          <w:szCs w:val="24"/>
          <w:lang w:val="ru-RU"/>
        </w:rPr>
        <w:t>деактивации привязки ТТ к маршрут</w:t>
      </w:r>
      <w:r w:rsidR="009C4AC7">
        <w:rPr>
          <w:sz w:val="24"/>
          <w:szCs w:val="24"/>
          <w:lang w:val="ru-RU"/>
        </w:rPr>
        <w:t>у</w:t>
      </w:r>
      <w:r w:rsidR="003641BC" w:rsidRPr="00631B15">
        <w:rPr>
          <w:sz w:val="24"/>
          <w:szCs w:val="24"/>
          <w:lang w:val="ru-RU"/>
        </w:rPr>
        <w:t xml:space="preserve"> отмечаем нужные ТТ, кликаем правой кнопкой мыши и в кон</w:t>
      </w:r>
      <w:r w:rsidR="009C4AC7">
        <w:rPr>
          <w:sz w:val="24"/>
          <w:szCs w:val="24"/>
          <w:lang w:val="ru-RU"/>
        </w:rPr>
        <w:t>т</w:t>
      </w:r>
      <w:r w:rsidR="003641BC" w:rsidRPr="00631B15">
        <w:rPr>
          <w:sz w:val="24"/>
          <w:szCs w:val="24"/>
          <w:lang w:val="ru-RU"/>
        </w:rPr>
        <w:t xml:space="preserve">екстном меню нажимаем «Отвязать» </w:t>
      </w:r>
    </w:p>
    <w:p w:rsidR="004C6A78" w:rsidRPr="00631B15" w:rsidRDefault="007F0B8D" w:rsidP="000F7F28">
      <w:pPr>
        <w:jc w:val="center"/>
        <w:rPr>
          <w:sz w:val="24"/>
          <w:szCs w:val="24"/>
          <w:lang w:val="ru-RU"/>
        </w:rPr>
      </w:pPr>
      <w:r w:rsidRPr="007F0B8D">
        <w:rPr>
          <w:noProof/>
          <w:sz w:val="24"/>
          <w:szCs w:val="24"/>
          <w:lang w:val="ru-RU" w:eastAsia="ru-RU"/>
        </w:rPr>
        <w:drawing>
          <wp:inline distT="0" distB="0" distL="0" distR="0" wp14:anchorId="18B4084A" wp14:editId="3B8C789D">
            <wp:extent cx="6332220" cy="3364230"/>
            <wp:effectExtent l="0" t="0" r="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A78" w:rsidRPr="00631B15" w:rsidRDefault="003641BC" w:rsidP="00631B15">
      <w:pPr>
        <w:pStyle w:val="a3"/>
        <w:ind w:left="0" w:firstLine="426"/>
        <w:rPr>
          <w:sz w:val="24"/>
          <w:szCs w:val="24"/>
          <w:lang w:val="ru-RU"/>
        </w:rPr>
      </w:pPr>
      <w:r w:rsidRPr="00631B15">
        <w:rPr>
          <w:sz w:val="24"/>
          <w:szCs w:val="24"/>
          <w:lang w:val="ru-RU"/>
        </w:rPr>
        <w:t>Для добавления привязки ТТ к маршруту нажимаем на иконку «Привязать», после чего в открывшемся окне выбираем нужные ТТ и нажимаем «ОК»</w:t>
      </w:r>
    </w:p>
    <w:p w:rsidR="003641BC" w:rsidRPr="00631B15" w:rsidRDefault="007F0B8D" w:rsidP="000F7F28">
      <w:pPr>
        <w:jc w:val="center"/>
        <w:rPr>
          <w:sz w:val="24"/>
          <w:szCs w:val="24"/>
          <w:lang w:val="ru-RU"/>
        </w:rPr>
      </w:pPr>
      <w:r w:rsidRPr="007F0B8D">
        <w:rPr>
          <w:noProof/>
          <w:sz w:val="24"/>
          <w:szCs w:val="24"/>
          <w:lang w:val="ru-RU" w:eastAsia="ru-RU"/>
        </w:rPr>
        <w:drawing>
          <wp:inline distT="0" distB="0" distL="0" distR="0" wp14:anchorId="4EAD407E" wp14:editId="226BDC9C">
            <wp:extent cx="6332220" cy="341439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A78" w:rsidRDefault="003641BC" w:rsidP="00B2389F">
      <w:pPr>
        <w:pStyle w:val="a3"/>
        <w:numPr>
          <w:ilvl w:val="1"/>
          <w:numId w:val="3"/>
        </w:numPr>
        <w:ind w:left="0" w:firstLine="426"/>
        <w:rPr>
          <w:sz w:val="24"/>
          <w:szCs w:val="24"/>
          <w:lang w:val="ru-RU"/>
        </w:rPr>
      </w:pPr>
      <w:r w:rsidRPr="00631B15">
        <w:rPr>
          <w:sz w:val="24"/>
          <w:szCs w:val="24"/>
          <w:lang w:val="ru-RU"/>
        </w:rPr>
        <w:t xml:space="preserve"> А</w:t>
      </w:r>
      <w:r w:rsidR="00FA219C">
        <w:rPr>
          <w:sz w:val="24"/>
          <w:szCs w:val="24"/>
          <w:lang w:val="ru-RU"/>
        </w:rPr>
        <w:t>налогичные действия по привязке/</w:t>
      </w:r>
      <w:r w:rsidRPr="00631B15">
        <w:rPr>
          <w:sz w:val="24"/>
          <w:szCs w:val="24"/>
          <w:lang w:val="ru-RU"/>
        </w:rPr>
        <w:t xml:space="preserve">отвязке торговых точек к маршруту можно выполнить, находясь в карточке маршрута. </w:t>
      </w:r>
    </w:p>
    <w:p w:rsidR="00DB63D1" w:rsidRPr="00DB63D1" w:rsidRDefault="00DB63D1" w:rsidP="00DB63D1">
      <w:pPr>
        <w:rPr>
          <w:sz w:val="24"/>
          <w:szCs w:val="24"/>
          <w:lang w:val="ru-RU"/>
        </w:rPr>
      </w:pPr>
    </w:p>
    <w:p w:rsidR="00DB63D1" w:rsidRDefault="00B10E9A" w:rsidP="0034714A">
      <w:pPr>
        <w:pStyle w:val="2"/>
        <w:ind w:left="426"/>
        <w:rPr>
          <w:lang w:val="ru-RU"/>
        </w:rPr>
      </w:pPr>
      <w:bookmarkStart w:id="12" w:name="_Toc508989167"/>
      <w:r>
        <w:rPr>
          <w:lang w:val="ru-RU"/>
        </w:rPr>
        <w:t xml:space="preserve">5.3 </w:t>
      </w:r>
      <w:r w:rsidR="00DB63D1">
        <w:rPr>
          <w:lang w:val="ru-RU"/>
        </w:rPr>
        <w:t>Информирование ТП - «Информация» на КПК</w:t>
      </w:r>
      <w:bookmarkEnd w:id="12"/>
    </w:p>
    <w:p w:rsidR="00DB63D1" w:rsidRDefault="00DB63D1" w:rsidP="00DB63D1">
      <w:pPr>
        <w:ind w:firstLine="426"/>
        <w:rPr>
          <w:sz w:val="24"/>
          <w:szCs w:val="24"/>
          <w:lang w:val="ru-RU"/>
        </w:rPr>
      </w:pPr>
      <w:r w:rsidRPr="0074356E">
        <w:rPr>
          <w:sz w:val="24"/>
          <w:szCs w:val="24"/>
        </w:rPr>
        <w:t xml:space="preserve">Для </w:t>
      </w:r>
      <w:proofErr w:type="spellStart"/>
      <w:r w:rsidRPr="0074356E">
        <w:rPr>
          <w:sz w:val="24"/>
          <w:szCs w:val="24"/>
        </w:rPr>
        <w:t>создания</w:t>
      </w:r>
      <w:proofErr w:type="spellEnd"/>
      <w:r w:rsidRPr="0074356E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 xml:space="preserve">информационного сообщения для торгового </w:t>
      </w:r>
      <w:proofErr w:type="spellStart"/>
      <w:r w:rsidRPr="0074356E">
        <w:rPr>
          <w:sz w:val="24"/>
          <w:szCs w:val="24"/>
        </w:rPr>
        <w:t>необходимо</w:t>
      </w:r>
      <w:proofErr w:type="spellEnd"/>
      <w:r w:rsidRPr="0074356E">
        <w:rPr>
          <w:sz w:val="24"/>
          <w:szCs w:val="24"/>
        </w:rPr>
        <w:t xml:space="preserve"> </w:t>
      </w:r>
      <w:r w:rsidRPr="0074356E">
        <w:rPr>
          <w:sz w:val="24"/>
          <w:szCs w:val="24"/>
          <w:lang w:val="ru-RU"/>
        </w:rPr>
        <w:t>выполнить следующие действия:</w:t>
      </w:r>
    </w:p>
    <w:p w:rsidR="00DB63D1" w:rsidRDefault="00DB63D1" w:rsidP="00DB63D1">
      <w:pPr>
        <w:ind w:firstLine="426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1. </w:t>
      </w:r>
      <w:r w:rsidRPr="0074356E">
        <w:rPr>
          <w:sz w:val="24"/>
          <w:szCs w:val="24"/>
          <w:lang w:val="ru-RU"/>
        </w:rPr>
        <w:t>Перейти в раздел «</w:t>
      </w:r>
      <w:r>
        <w:rPr>
          <w:sz w:val="24"/>
          <w:szCs w:val="24"/>
          <w:lang w:val="ru-RU"/>
        </w:rPr>
        <w:t>План/Анализ</w:t>
      </w:r>
      <w:r w:rsidRPr="0074356E">
        <w:rPr>
          <w:sz w:val="24"/>
          <w:szCs w:val="24"/>
          <w:lang w:val="ru-RU"/>
        </w:rPr>
        <w:t>», справочник «</w:t>
      </w:r>
      <w:r>
        <w:rPr>
          <w:sz w:val="24"/>
          <w:szCs w:val="24"/>
          <w:lang w:val="ru-RU"/>
        </w:rPr>
        <w:t>Информация</w:t>
      </w:r>
      <w:r w:rsidRPr="0074356E">
        <w:rPr>
          <w:sz w:val="24"/>
          <w:szCs w:val="24"/>
          <w:lang w:val="ru-RU"/>
        </w:rPr>
        <w:t>» и нажать на иконку «Создать»</w:t>
      </w:r>
    </w:p>
    <w:p w:rsidR="00DB63D1" w:rsidRDefault="00DB63D1" w:rsidP="00DB63D1">
      <w:pPr>
        <w:ind w:firstLine="426"/>
        <w:rPr>
          <w:sz w:val="24"/>
          <w:szCs w:val="24"/>
          <w:lang w:val="ru-RU"/>
        </w:rPr>
      </w:pPr>
      <w:r w:rsidRPr="00DB63D1">
        <w:rPr>
          <w:noProof/>
          <w:sz w:val="24"/>
          <w:szCs w:val="24"/>
          <w:lang w:val="ru-RU" w:eastAsia="ru-RU"/>
        </w:rPr>
        <w:drawing>
          <wp:inline distT="0" distB="0" distL="0" distR="0" wp14:anchorId="2BC6D730" wp14:editId="64C97D81">
            <wp:extent cx="6332220" cy="193294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3D1" w:rsidRDefault="00DB63D1" w:rsidP="00DB63D1">
      <w:pPr>
        <w:ind w:firstLine="426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2. </w:t>
      </w:r>
      <w:r w:rsidRPr="0074356E">
        <w:rPr>
          <w:sz w:val="24"/>
          <w:szCs w:val="24"/>
          <w:lang w:val="ru-RU"/>
        </w:rPr>
        <w:t>В открывшемся окне на вкладке «Общее» заполнить все необходимые пол</w:t>
      </w:r>
      <w:r>
        <w:rPr>
          <w:sz w:val="24"/>
          <w:szCs w:val="24"/>
          <w:lang w:val="ru-RU"/>
        </w:rPr>
        <w:t>я, из которых обязательным являю</w:t>
      </w:r>
      <w:r w:rsidRPr="0074356E">
        <w:rPr>
          <w:sz w:val="24"/>
          <w:szCs w:val="24"/>
          <w:lang w:val="ru-RU"/>
        </w:rPr>
        <w:t>тся «</w:t>
      </w:r>
      <w:r>
        <w:rPr>
          <w:sz w:val="24"/>
          <w:szCs w:val="24"/>
          <w:lang w:val="ru-RU"/>
        </w:rPr>
        <w:t>Информация</w:t>
      </w:r>
      <w:r w:rsidRPr="0074356E">
        <w:rPr>
          <w:sz w:val="24"/>
          <w:szCs w:val="24"/>
          <w:lang w:val="ru-RU"/>
        </w:rPr>
        <w:t>»</w:t>
      </w:r>
      <w:r>
        <w:rPr>
          <w:sz w:val="24"/>
          <w:szCs w:val="24"/>
          <w:lang w:val="ru-RU"/>
        </w:rPr>
        <w:t xml:space="preserve"> и «Краткое название»</w:t>
      </w:r>
      <w:r w:rsidRPr="0074356E">
        <w:rPr>
          <w:sz w:val="24"/>
          <w:szCs w:val="24"/>
          <w:lang w:val="ru-RU"/>
        </w:rPr>
        <w:t>:</w:t>
      </w:r>
    </w:p>
    <w:p w:rsidR="00DB63D1" w:rsidRPr="0074356E" w:rsidRDefault="00DB63D1" w:rsidP="00DB63D1">
      <w:pPr>
        <w:ind w:firstLine="426"/>
        <w:rPr>
          <w:sz w:val="24"/>
          <w:szCs w:val="24"/>
          <w:lang w:val="ru-RU"/>
        </w:rPr>
      </w:pPr>
      <w:r w:rsidRPr="00DB63D1">
        <w:rPr>
          <w:noProof/>
          <w:sz w:val="24"/>
          <w:szCs w:val="24"/>
          <w:lang w:val="ru-RU" w:eastAsia="ru-RU"/>
        </w:rPr>
        <w:drawing>
          <wp:inline distT="0" distB="0" distL="0" distR="0" wp14:anchorId="14AC1D26" wp14:editId="335DB006">
            <wp:extent cx="6332220" cy="2528570"/>
            <wp:effectExtent l="0" t="0" r="0" b="508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3D1" w:rsidRPr="0074356E" w:rsidRDefault="00DB63D1" w:rsidP="00B2389F">
      <w:pPr>
        <w:pStyle w:val="a3"/>
        <w:numPr>
          <w:ilvl w:val="0"/>
          <w:numId w:val="4"/>
        </w:numPr>
        <w:ind w:left="284" w:firstLine="283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Информация</w:t>
      </w:r>
      <w:r w:rsidRPr="0074356E">
        <w:rPr>
          <w:sz w:val="24"/>
          <w:szCs w:val="24"/>
          <w:lang w:val="ru-RU"/>
        </w:rPr>
        <w:t xml:space="preserve"> – </w:t>
      </w:r>
      <w:r>
        <w:rPr>
          <w:sz w:val="24"/>
          <w:szCs w:val="24"/>
          <w:lang w:val="ru-RU"/>
        </w:rPr>
        <w:t>указываем название информационного сообщения</w:t>
      </w:r>
    </w:p>
    <w:p w:rsidR="00DB63D1" w:rsidRPr="0074356E" w:rsidRDefault="00DB63D1" w:rsidP="00B2389F">
      <w:pPr>
        <w:pStyle w:val="a3"/>
        <w:numPr>
          <w:ilvl w:val="0"/>
          <w:numId w:val="4"/>
        </w:numPr>
        <w:ind w:left="284" w:firstLine="283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Краткое название</w:t>
      </w:r>
      <w:r w:rsidRPr="0074356E">
        <w:rPr>
          <w:sz w:val="24"/>
          <w:szCs w:val="24"/>
          <w:lang w:val="ru-RU"/>
        </w:rPr>
        <w:t xml:space="preserve"> – </w:t>
      </w:r>
      <w:r>
        <w:rPr>
          <w:sz w:val="24"/>
          <w:szCs w:val="24"/>
          <w:lang w:val="ru-RU"/>
        </w:rPr>
        <w:t xml:space="preserve">название информационного сообщения, которое будет отображаться на КПК </w:t>
      </w:r>
    </w:p>
    <w:p w:rsidR="00DB63D1" w:rsidRPr="0074356E" w:rsidRDefault="00DB63D1" w:rsidP="00B2389F">
      <w:pPr>
        <w:pStyle w:val="a3"/>
        <w:numPr>
          <w:ilvl w:val="0"/>
          <w:numId w:val="4"/>
        </w:numPr>
        <w:ind w:hanging="153"/>
        <w:rPr>
          <w:sz w:val="24"/>
          <w:szCs w:val="24"/>
          <w:lang w:val="ru-RU"/>
        </w:rPr>
      </w:pPr>
      <w:r w:rsidRPr="00DB63D1">
        <w:rPr>
          <w:sz w:val="24"/>
          <w:szCs w:val="24"/>
          <w:lang w:val="ru-RU"/>
        </w:rPr>
        <w:t xml:space="preserve">Дата начала </w:t>
      </w:r>
      <w:r w:rsidRPr="0074356E">
        <w:rPr>
          <w:sz w:val="24"/>
          <w:szCs w:val="24"/>
          <w:lang w:val="ru-RU"/>
        </w:rPr>
        <w:t xml:space="preserve">– указываем </w:t>
      </w:r>
      <w:r>
        <w:rPr>
          <w:sz w:val="24"/>
          <w:szCs w:val="24"/>
          <w:lang w:val="ru-RU"/>
        </w:rPr>
        <w:t>дату старта активности информационного сообщения на КПК</w:t>
      </w:r>
    </w:p>
    <w:p w:rsidR="00DB63D1" w:rsidRPr="0074356E" w:rsidRDefault="00DB63D1" w:rsidP="00B2389F">
      <w:pPr>
        <w:pStyle w:val="a3"/>
        <w:numPr>
          <w:ilvl w:val="0"/>
          <w:numId w:val="4"/>
        </w:numPr>
        <w:ind w:hanging="153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Дата окончания- </w:t>
      </w:r>
      <w:r w:rsidRPr="0074356E">
        <w:rPr>
          <w:sz w:val="24"/>
          <w:szCs w:val="24"/>
          <w:lang w:val="ru-RU"/>
        </w:rPr>
        <w:t xml:space="preserve">указываем </w:t>
      </w:r>
      <w:r>
        <w:rPr>
          <w:sz w:val="24"/>
          <w:szCs w:val="24"/>
          <w:lang w:val="ru-RU"/>
        </w:rPr>
        <w:t>дату старта активности информационного сообщения на КПК</w:t>
      </w:r>
    </w:p>
    <w:p w:rsidR="00DB63D1" w:rsidRPr="00DB63D1" w:rsidRDefault="00DB63D1" w:rsidP="00DB63D1">
      <w:pPr>
        <w:pStyle w:val="a3"/>
        <w:rPr>
          <w:sz w:val="24"/>
          <w:szCs w:val="24"/>
          <w:lang w:val="ru-RU"/>
        </w:rPr>
      </w:pPr>
      <w:r w:rsidRPr="00DB63D1">
        <w:rPr>
          <w:sz w:val="24"/>
          <w:szCs w:val="24"/>
          <w:lang w:val="ru-RU"/>
        </w:rPr>
        <w:t>указывается «1 – Центральный модуль»</w:t>
      </w:r>
    </w:p>
    <w:p w:rsidR="00DB63D1" w:rsidRPr="0074356E" w:rsidRDefault="00DB63D1" w:rsidP="00B2389F">
      <w:pPr>
        <w:pStyle w:val="a3"/>
        <w:numPr>
          <w:ilvl w:val="0"/>
          <w:numId w:val="4"/>
        </w:numPr>
        <w:ind w:left="284" w:firstLine="283"/>
        <w:rPr>
          <w:sz w:val="24"/>
          <w:szCs w:val="24"/>
          <w:lang w:val="ru-RU"/>
        </w:rPr>
      </w:pPr>
      <w:r w:rsidRPr="0074356E">
        <w:rPr>
          <w:sz w:val="24"/>
          <w:szCs w:val="24"/>
          <w:lang w:val="ru-RU"/>
        </w:rPr>
        <w:t>Статус – указываем «2 - Активный»</w:t>
      </w:r>
    </w:p>
    <w:p w:rsidR="00DB63D1" w:rsidRPr="00EF28C6" w:rsidRDefault="00DB63D1" w:rsidP="00B2389F">
      <w:pPr>
        <w:pStyle w:val="a3"/>
        <w:numPr>
          <w:ilvl w:val="0"/>
          <w:numId w:val="4"/>
        </w:numPr>
        <w:ind w:hanging="153"/>
        <w:rPr>
          <w:sz w:val="24"/>
          <w:szCs w:val="24"/>
          <w:lang w:val="ru-RU"/>
        </w:rPr>
      </w:pPr>
      <w:r w:rsidRPr="00DB63D1">
        <w:rPr>
          <w:sz w:val="24"/>
          <w:szCs w:val="24"/>
          <w:lang w:val="ru-RU"/>
        </w:rPr>
        <w:t>Поддержка редактирования</w:t>
      </w:r>
      <w:r>
        <w:rPr>
          <w:sz w:val="24"/>
          <w:szCs w:val="24"/>
          <w:lang w:val="ru-RU"/>
        </w:rPr>
        <w:t xml:space="preserve"> – оставляем не отмеченным </w:t>
      </w:r>
      <w:r>
        <w:rPr>
          <w:sz w:val="24"/>
          <w:szCs w:val="24"/>
          <w:lang w:val="en-US"/>
        </w:rPr>
        <w:t xml:space="preserve"> </w:t>
      </w:r>
    </w:p>
    <w:p w:rsidR="00EF28C6" w:rsidRDefault="00EF28C6" w:rsidP="00EF28C6">
      <w:pPr>
        <w:ind w:firstLine="426"/>
        <w:rPr>
          <w:sz w:val="24"/>
          <w:szCs w:val="24"/>
        </w:rPr>
      </w:pPr>
      <w:proofErr w:type="spellStart"/>
      <w:r w:rsidRPr="003E3B21">
        <w:rPr>
          <w:sz w:val="24"/>
          <w:szCs w:val="24"/>
        </w:rPr>
        <w:t>После</w:t>
      </w:r>
      <w:proofErr w:type="spellEnd"/>
      <w:r w:rsidRPr="003E3B21">
        <w:rPr>
          <w:sz w:val="24"/>
          <w:szCs w:val="24"/>
        </w:rPr>
        <w:t xml:space="preserve"> </w:t>
      </w:r>
      <w:r w:rsidRPr="003E3B21">
        <w:rPr>
          <w:sz w:val="24"/>
          <w:szCs w:val="24"/>
          <w:lang w:val="ru-RU"/>
        </w:rPr>
        <w:t xml:space="preserve">внесения информации нажимаем </w:t>
      </w:r>
      <w:r w:rsidRPr="003E3B21">
        <w:rPr>
          <w:sz w:val="24"/>
          <w:szCs w:val="24"/>
        </w:rPr>
        <w:t xml:space="preserve"> на кнопку «</w:t>
      </w:r>
      <w:proofErr w:type="spellStart"/>
      <w:r w:rsidRPr="003E3B21">
        <w:rPr>
          <w:sz w:val="24"/>
          <w:szCs w:val="24"/>
        </w:rPr>
        <w:t>Сохранить</w:t>
      </w:r>
      <w:proofErr w:type="spellEnd"/>
      <w:r w:rsidRPr="003E3B21">
        <w:rPr>
          <w:sz w:val="24"/>
          <w:szCs w:val="24"/>
        </w:rPr>
        <w:t xml:space="preserve">» </w:t>
      </w:r>
    </w:p>
    <w:p w:rsidR="00533388" w:rsidRDefault="00533388" w:rsidP="00EF28C6">
      <w:pPr>
        <w:ind w:firstLine="426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 Для настройки отображения информации на мобильных устройствах торговых представителей необходимо выполнить нужные привязки на каждой из вкладок:</w:t>
      </w:r>
    </w:p>
    <w:p w:rsidR="00533388" w:rsidRDefault="00533388" w:rsidP="00533388">
      <w:pPr>
        <w:rPr>
          <w:b/>
          <w:sz w:val="24"/>
          <w:szCs w:val="24"/>
          <w:lang w:val="ru-RU"/>
        </w:rPr>
      </w:pPr>
      <w:r w:rsidRPr="00533388">
        <w:rPr>
          <w:b/>
          <w:noProof/>
          <w:sz w:val="24"/>
          <w:szCs w:val="24"/>
          <w:lang w:val="ru-RU" w:eastAsia="ru-RU"/>
        </w:rPr>
        <w:drawing>
          <wp:inline distT="0" distB="0" distL="0" distR="0" wp14:anchorId="705470A1" wp14:editId="7B087279">
            <wp:extent cx="6332220" cy="242760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941" w:rsidRPr="00533388" w:rsidRDefault="006F0941" w:rsidP="00B2389F">
      <w:pPr>
        <w:pStyle w:val="a3"/>
        <w:numPr>
          <w:ilvl w:val="0"/>
          <w:numId w:val="6"/>
        </w:numPr>
        <w:rPr>
          <w:sz w:val="24"/>
          <w:szCs w:val="24"/>
          <w:lang w:val="ru-RU"/>
        </w:rPr>
      </w:pPr>
      <w:r w:rsidRPr="00533388">
        <w:rPr>
          <w:sz w:val="24"/>
          <w:szCs w:val="24"/>
          <w:lang w:val="ru-RU"/>
        </w:rPr>
        <w:t>Точки синхронизации – выполнить привязку дистрибьютора/филиала ТП</w:t>
      </w:r>
    </w:p>
    <w:p w:rsidR="006F0941" w:rsidRPr="00533388" w:rsidRDefault="006F0941" w:rsidP="00B2389F">
      <w:pPr>
        <w:pStyle w:val="a3"/>
        <w:numPr>
          <w:ilvl w:val="0"/>
          <w:numId w:val="6"/>
        </w:numPr>
        <w:rPr>
          <w:sz w:val="24"/>
          <w:szCs w:val="24"/>
          <w:lang w:val="ru-RU"/>
        </w:rPr>
      </w:pPr>
      <w:r w:rsidRPr="00533388">
        <w:rPr>
          <w:sz w:val="24"/>
          <w:szCs w:val="24"/>
          <w:lang w:val="ru-RU"/>
        </w:rPr>
        <w:t>Типы деятельности – выбираете</w:t>
      </w:r>
      <w:r>
        <w:rPr>
          <w:sz w:val="24"/>
          <w:szCs w:val="24"/>
          <w:lang w:val="ru-RU"/>
        </w:rPr>
        <w:t xml:space="preserve"> из списка</w:t>
      </w:r>
      <w:r w:rsidRPr="00533388">
        <w:rPr>
          <w:sz w:val="24"/>
          <w:szCs w:val="24"/>
          <w:lang w:val="ru-RU"/>
        </w:rPr>
        <w:t xml:space="preserve"> «RG </w:t>
      </w:r>
      <w:proofErr w:type="spellStart"/>
      <w:r w:rsidRPr="00533388">
        <w:rPr>
          <w:sz w:val="24"/>
          <w:szCs w:val="24"/>
          <w:lang w:val="ru-RU"/>
        </w:rPr>
        <w:t>Brands</w:t>
      </w:r>
      <w:proofErr w:type="spellEnd"/>
      <w:r w:rsidRPr="00533388">
        <w:rPr>
          <w:sz w:val="24"/>
          <w:szCs w:val="24"/>
          <w:lang w:val="ru-RU"/>
        </w:rPr>
        <w:t>»</w:t>
      </w:r>
    </w:p>
    <w:p w:rsidR="006F0941" w:rsidRPr="00533388" w:rsidRDefault="006F0941" w:rsidP="00B2389F">
      <w:pPr>
        <w:pStyle w:val="a3"/>
        <w:numPr>
          <w:ilvl w:val="0"/>
          <w:numId w:val="6"/>
        </w:numPr>
        <w:rPr>
          <w:sz w:val="24"/>
          <w:szCs w:val="24"/>
          <w:lang w:val="ru-RU"/>
        </w:rPr>
      </w:pPr>
      <w:r w:rsidRPr="00533388">
        <w:rPr>
          <w:sz w:val="24"/>
          <w:szCs w:val="24"/>
          <w:lang w:val="ru-RU"/>
        </w:rPr>
        <w:t xml:space="preserve">Объекты </w:t>
      </w:r>
      <w:proofErr w:type="spellStart"/>
      <w:r w:rsidRPr="00533388">
        <w:rPr>
          <w:sz w:val="24"/>
          <w:szCs w:val="24"/>
          <w:lang w:val="ru-RU"/>
        </w:rPr>
        <w:t>оргструктуры</w:t>
      </w:r>
      <w:proofErr w:type="spellEnd"/>
      <w:r w:rsidRPr="00533388">
        <w:rPr>
          <w:sz w:val="24"/>
          <w:szCs w:val="24"/>
          <w:lang w:val="ru-RU"/>
        </w:rPr>
        <w:t xml:space="preserve"> – выбираете нужных ТП из списка</w:t>
      </w:r>
    </w:p>
    <w:p w:rsidR="0056477D" w:rsidRDefault="00DB63D1" w:rsidP="0034714A">
      <w:pPr>
        <w:pStyle w:val="2"/>
        <w:ind w:left="426"/>
        <w:rPr>
          <w:lang w:val="ru-RU"/>
        </w:rPr>
      </w:pPr>
      <w:bookmarkStart w:id="13" w:name="_Toc508989168"/>
      <w:r>
        <w:rPr>
          <w:lang w:val="ru-RU"/>
        </w:rPr>
        <w:t xml:space="preserve">5.4 </w:t>
      </w:r>
      <w:r w:rsidR="0056477D">
        <w:rPr>
          <w:lang w:val="ru-RU"/>
        </w:rPr>
        <w:t>Задачи на торговые точки</w:t>
      </w:r>
      <w:bookmarkEnd w:id="13"/>
    </w:p>
    <w:p w:rsidR="00B10E9A" w:rsidRDefault="0056477D" w:rsidP="00F55C7B">
      <w:pPr>
        <w:pStyle w:val="3"/>
        <w:ind w:left="851"/>
        <w:rPr>
          <w:lang w:val="ru-RU"/>
        </w:rPr>
      </w:pPr>
      <w:bookmarkStart w:id="14" w:name="_Toc508989169"/>
      <w:r>
        <w:rPr>
          <w:lang w:val="ru-RU"/>
        </w:rPr>
        <w:t xml:space="preserve">5.4.1. </w:t>
      </w:r>
      <w:r w:rsidR="00B10E9A">
        <w:rPr>
          <w:lang w:val="ru-RU"/>
        </w:rPr>
        <w:t>Постановка задач на ТТ</w:t>
      </w:r>
      <w:bookmarkEnd w:id="14"/>
    </w:p>
    <w:p w:rsidR="00F859DD" w:rsidRPr="0074356E" w:rsidRDefault="00F859DD" w:rsidP="00F859DD">
      <w:pPr>
        <w:ind w:firstLine="426"/>
        <w:rPr>
          <w:sz w:val="24"/>
          <w:szCs w:val="24"/>
          <w:lang w:val="ru-RU"/>
        </w:rPr>
      </w:pPr>
      <w:r w:rsidRPr="0074356E">
        <w:rPr>
          <w:sz w:val="24"/>
          <w:szCs w:val="24"/>
        </w:rPr>
        <w:t xml:space="preserve">Для </w:t>
      </w:r>
      <w:proofErr w:type="spellStart"/>
      <w:r w:rsidRPr="0074356E">
        <w:rPr>
          <w:sz w:val="24"/>
          <w:szCs w:val="24"/>
        </w:rPr>
        <w:t>создания</w:t>
      </w:r>
      <w:proofErr w:type="spellEnd"/>
      <w:r w:rsidRPr="0074356E">
        <w:rPr>
          <w:sz w:val="24"/>
          <w:szCs w:val="24"/>
        </w:rPr>
        <w:t xml:space="preserve"> </w:t>
      </w:r>
      <w:r w:rsidRPr="0074356E">
        <w:rPr>
          <w:sz w:val="24"/>
          <w:szCs w:val="24"/>
          <w:lang w:val="ru-RU"/>
        </w:rPr>
        <w:t>задачи на торговую точку</w:t>
      </w:r>
      <w:r w:rsidRPr="0074356E">
        <w:rPr>
          <w:sz w:val="24"/>
          <w:szCs w:val="24"/>
        </w:rPr>
        <w:t xml:space="preserve"> </w:t>
      </w:r>
      <w:proofErr w:type="spellStart"/>
      <w:r w:rsidRPr="0074356E">
        <w:rPr>
          <w:sz w:val="24"/>
          <w:szCs w:val="24"/>
        </w:rPr>
        <w:t>необходимо</w:t>
      </w:r>
      <w:proofErr w:type="spellEnd"/>
      <w:r w:rsidRPr="0074356E">
        <w:rPr>
          <w:sz w:val="24"/>
          <w:szCs w:val="24"/>
        </w:rPr>
        <w:t xml:space="preserve"> </w:t>
      </w:r>
      <w:r w:rsidRPr="0074356E">
        <w:rPr>
          <w:sz w:val="24"/>
          <w:szCs w:val="24"/>
          <w:lang w:val="ru-RU"/>
        </w:rPr>
        <w:t>выполнить следующие действия:</w:t>
      </w:r>
    </w:p>
    <w:p w:rsidR="00F859DD" w:rsidRPr="0074356E" w:rsidRDefault="00F859DD" w:rsidP="00F859DD">
      <w:pPr>
        <w:ind w:firstLine="426"/>
        <w:rPr>
          <w:sz w:val="24"/>
          <w:szCs w:val="24"/>
          <w:lang w:val="ru-RU"/>
        </w:rPr>
      </w:pPr>
      <w:r w:rsidRPr="0074356E">
        <w:rPr>
          <w:sz w:val="24"/>
          <w:szCs w:val="24"/>
          <w:lang w:val="ru-RU"/>
        </w:rPr>
        <w:t>1. Перейти в раздел «Модуль руководителя», справочник «Задания ТТ» и нажать на иконку «Создать»</w:t>
      </w:r>
    </w:p>
    <w:p w:rsidR="00982E9A" w:rsidRPr="0074356E" w:rsidRDefault="009B4AA5" w:rsidP="00F859DD">
      <w:pPr>
        <w:jc w:val="center"/>
        <w:rPr>
          <w:sz w:val="24"/>
          <w:szCs w:val="24"/>
        </w:rPr>
      </w:pPr>
      <w:r w:rsidRPr="009B4AA5">
        <w:rPr>
          <w:noProof/>
          <w:sz w:val="24"/>
          <w:szCs w:val="24"/>
          <w:lang w:val="ru-RU" w:eastAsia="ru-RU"/>
        </w:rPr>
        <w:drawing>
          <wp:inline distT="0" distB="0" distL="0" distR="0" wp14:anchorId="2DE1E288" wp14:editId="5C436142">
            <wp:extent cx="6332220" cy="27432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E9A" w:rsidRPr="0074356E" w:rsidRDefault="00F859DD" w:rsidP="00982E9A">
      <w:pPr>
        <w:ind w:firstLine="426"/>
        <w:rPr>
          <w:sz w:val="24"/>
          <w:szCs w:val="24"/>
          <w:lang w:val="ru-RU"/>
        </w:rPr>
      </w:pPr>
      <w:r w:rsidRPr="0074356E">
        <w:rPr>
          <w:sz w:val="24"/>
          <w:szCs w:val="24"/>
          <w:lang w:val="ru-RU"/>
        </w:rPr>
        <w:t>2. В открывшемся окне на вкладке «Общее» заполнить все необходимые поля, из которых обязательным является «Задание ТТ»:</w:t>
      </w:r>
    </w:p>
    <w:p w:rsidR="00F859DD" w:rsidRPr="0074356E" w:rsidRDefault="00F859DD" w:rsidP="00724F9B">
      <w:pPr>
        <w:jc w:val="center"/>
        <w:rPr>
          <w:sz w:val="24"/>
          <w:szCs w:val="24"/>
          <w:lang w:val="ru-RU"/>
        </w:rPr>
      </w:pPr>
      <w:r w:rsidRPr="0074356E">
        <w:rPr>
          <w:noProof/>
          <w:sz w:val="24"/>
          <w:szCs w:val="24"/>
          <w:lang w:val="ru-RU" w:eastAsia="ru-RU"/>
        </w:rPr>
        <w:drawing>
          <wp:inline distT="0" distB="0" distL="0" distR="0" wp14:anchorId="30CC44DB" wp14:editId="0FC3A292">
            <wp:extent cx="5715000" cy="2944612"/>
            <wp:effectExtent l="0" t="0" r="0" b="825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3483" cy="295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E9A" w:rsidRPr="0074356E" w:rsidRDefault="00982E9A" w:rsidP="00B2389F">
      <w:pPr>
        <w:pStyle w:val="a3"/>
        <w:numPr>
          <w:ilvl w:val="0"/>
          <w:numId w:val="4"/>
        </w:numPr>
        <w:ind w:left="284" w:firstLine="283"/>
        <w:rPr>
          <w:sz w:val="24"/>
          <w:szCs w:val="24"/>
          <w:lang w:val="ru-RU"/>
        </w:rPr>
      </w:pPr>
      <w:r w:rsidRPr="0074356E">
        <w:rPr>
          <w:sz w:val="24"/>
          <w:szCs w:val="24"/>
          <w:lang w:val="ru-RU"/>
        </w:rPr>
        <w:t>Внешний код – необязательно к заполнению</w:t>
      </w:r>
      <w:r w:rsidR="00F859DD" w:rsidRPr="0074356E">
        <w:rPr>
          <w:sz w:val="24"/>
          <w:szCs w:val="24"/>
          <w:lang w:val="ru-RU"/>
        </w:rPr>
        <w:t>, оставляем пустым</w:t>
      </w:r>
    </w:p>
    <w:p w:rsidR="00982E9A" w:rsidRPr="0074356E" w:rsidRDefault="00982E9A" w:rsidP="00B2389F">
      <w:pPr>
        <w:pStyle w:val="a3"/>
        <w:numPr>
          <w:ilvl w:val="0"/>
          <w:numId w:val="4"/>
        </w:numPr>
        <w:ind w:left="284" w:firstLine="283"/>
        <w:rPr>
          <w:sz w:val="24"/>
          <w:szCs w:val="24"/>
          <w:lang w:val="ru-RU"/>
        </w:rPr>
      </w:pPr>
      <w:r w:rsidRPr="0074356E">
        <w:rPr>
          <w:sz w:val="24"/>
          <w:szCs w:val="24"/>
          <w:lang w:val="ru-RU"/>
        </w:rPr>
        <w:t>Тип – выпадающий список классификации заданий. Может быть пустым. Для удобства группировки и последующего анализа рекомендуется создать типы.</w:t>
      </w:r>
    </w:p>
    <w:p w:rsidR="00982E9A" w:rsidRPr="0074356E" w:rsidRDefault="00982E9A" w:rsidP="00B2389F">
      <w:pPr>
        <w:pStyle w:val="a3"/>
        <w:numPr>
          <w:ilvl w:val="0"/>
          <w:numId w:val="4"/>
        </w:numPr>
        <w:ind w:left="284" w:firstLine="283"/>
        <w:rPr>
          <w:sz w:val="24"/>
          <w:szCs w:val="24"/>
          <w:lang w:val="ru-RU"/>
        </w:rPr>
      </w:pPr>
      <w:r w:rsidRPr="0074356E">
        <w:rPr>
          <w:sz w:val="24"/>
          <w:szCs w:val="24"/>
          <w:lang w:val="ru-RU"/>
        </w:rPr>
        <w:t xml:space="preserve">Задание ТТ – </w:t>
      </w:r>
      <w:r w:rsidR="00F859DD" w:rsidRPr="0074356E">
        <w:rPr>
          <w:sz w:val="24"/>
          <w:szCs w:val="24"/>
          <w:lang w:val="ru-RU"/>
        </w:rPr>
        <w:t>указываем название задания для торговой точки</w:t>
      </w:r>
    </w:p>
    <w:p w:rsidR="003F446C" w:rsidRPr="0074356E" w:rsidRDefault="003F446C" w:rsidP="00B2389F">
      <w:pPr>
        <w:pStyle w:val="a3"/>
        <w:numPr>
          <w:ilvl w:val="0"/>
          <w:numId w:val="4"/>
        </w:numPr>
        <w:ind w:left="284" w:firstLine="283"/>
        <w:rPr>
          <w:sz w:val="24"/>
          <w:szCs w:val="24"/>
          <w:lang w:val="ru-RU"/>
        </w:rPr>
      </w:pPr>
      <w:r w:rsidRPr="0074356E">
        <w:rPr>
          <w:sz w:val="24"/>
          <w:szCs w:val="24"/>
          <w:lang w:val="ru-RU"/>
        </w:rPr>
        <w:t xml:space="preserve">Объект </w:t>
      </w:r>
      <w:proofErr w:type="spellStart"/>
      <w:r w:rsidRPr="0074356E">
        <w:rPr>
          <w:sz w:val="24"/>
          <w:szCs w:val="24"/>
          <w:lang w:val="ru-RU"/>
        </w:rPr>
        <w:t>оргструктуры</w:t>
      </w:r>
      <w:proofErr w:type="spellEnd"/>
      <w:r w:rsidRPr="0074356E">
        <w:rPr>
          <w:sz w:val="24"/>
          <w:szCs w:val="24"/>
          <w:lang w:val="ru-RU"/>
        </w:rPr>
        <w:t xml:space="preserve"> – </w:t>
      </w:r>
      <w:r w:rsidR="009B4AA5">
        <w:rPr>
          <w:sz w:val="24"/>
          <w:szCs w:val="24"/>
          <w:lang w:val="ru-RU"/>
        </w:rPr>
        <w:t>подтягивается автоматически</w:t>
      </w:r>
    </w:p>
    <w:p w:rsidR="00982E9A" w:rsidRPr="0074356E" w:rsidRDefault="00982E9A" w:rsidP="00B2389F">
      <w:pPr>
        <w:pStyle w:val="a3"/>
        <w:numPr>
          <w:ilvl w:val="0"/>
          <w:numId w:val="4"/>
        </w:numPr>
        <w:ind w:left="284" w:firstLine="283"/>
        <w:rPr>
          <w:sz w:val="24"/>
          <w:szCs w:val="24"/>
          <w:lang w:val="ru-RU"/>
        </w:rPr>
      </w:pPr>
      <w:r w:rsidRPr="0074356E">
        <w:rPr>
          <w:sz w:val="24"/>
          <w:szCs w:val="24"/>
          <w:lang w:val="ru-RU"/>
        </w:rPr>
        <w:t xml:space="preserve">Источник назначения – </w:t>
      </w:r>
      <w:r w:rsidR="003F446C" w:rsidRPr="0074356E">
        <w:rPr>
          <w:sz w:val="24"/>
          <w:szCs w:val="24"/>
          <w:lang w:val="ru-RU"/>
        </w:rPr>
        <w:t xml:space="preserve">доступен только для просмотра, </w:t>
      </w:r>
      <w:r w:rsidRPr="0074356E">
        <w:rPr>
          <w:sz w:val="24"/>
          <w:szCs w:val="24"/>
          <w:lang w:val="ru-RU"/>
        </w:rPr>
        <w:t>автоматически указывается «1 – Центральный модуль»</w:t>
      </w:r>
    </w:p>
    <w:p w:rsidR="003F446C" w:rsidRPr="0074356E" w:rsidRDefault="003F446C" w:rsidP="00B2389F">
      <w:pPr>
        <w:pStyle w:val="a3"/>
        <w:numPr>
          <w:ilvl w:val="0"/>
          <w:numId w:val="4"/>
        </w:numPr>
        <w:ind w:left="284" w:firstLine="283"/>
        <w:rPr>
          <w:sz w:val="24"/>
          <w:szCs w:val="24"/>
          <w:lang w:val="ru-RU"/>
        </w:rPr>
      </w:pPr>
      <w:r w:rsidRPr="0074356E">
        <w:rPr>
          <w:sz w:val="24"/>
          <w:szCs w:val="24"/>
          <w:lang w:val="ru-RU"/>
        </w:rPr>
        <w:t>Статус – указываем «2 - Активный»</w:t>
      </w:r>
    </w:p>
    <w:p w:rsidR="003F446C" w:rsidRPr="0074356E" w:rsidRDefault="003F446C" w:rsidP="00B2389F">
      <w:pPr>
        <w:pStyle w:val="a3"/>
        <w:numPr>
          <w:ilvl w:val="0"/>
          <w:numId w:val="4"/>
        </w:numPr>
        <w:ind w:left="284" w:firstLine="283"/>
        <w:rPr>
          <w:sz w:val="24"/>
          <w:szCs w:val="24"/>
          <w:lang w:val="ru-RU"/>
        </w:rPr>
      </w:pPr>
      <w:r w:rsidRPr="0074356E">
        <w:rPr>
          <w:sz w:val="24"/>
          <w:szCs w:val="24"/>
          <w:lang w:val="ru-RU"/>
        </w:rPr>
        <w:t>План –</w:t>
      </w:r>
      <w:r w:rsidR="009B4AA5">
        <w:rPr>
          <w:sz w:val="24"/>
          <w:szCs w:val="24"/>
          <w:lang w:val="ru-RU"/>
        </w:rPr>
        <w:t xml:space="preserve"> </w:t>
      </w:r>
      <w:r w:rsidRPr="0074356E">
        <w:rPr>
          <w:sz w:val="24"/>
          <w:szCs w:val="24"/>
          <w:lang w:val="ru-RU"/>
        </w:rPr>
        <w:t>оставляем пустым</w:t>
      </w:r>
    </w:p>
    <w:p w:rsidR="00982E9A" w:rsidRPr="0074356E" w:rsidRDefault="00982E9A" w:rsidP="00B2389F">
      <w:pPr>
        <w:pStyle w:val="a3"/>
        <w:numPr>
          <w:ilvl w:val="0"/>
          <w:numId w:val="4"/>
        </w:numPr>
        <w:ind w:left="284" w:firstLine="283"/>
        <w:rPr>
          <w:sz w:val="24"/>
          <w:szCs w:val="24"/>
          <w:lang w:val="ru-RU"/>
        </w:rPr>
      </w:pPr>
      <w:r w:rsidRPr="0074356E">
        <w:rPr>
          <w:sz w:val="24"/>
          <w:szCs w:val="24"/>
          <w:lang w:val="ru-RU"/>
        </w:rPr>
        <w:t>Обязательность</w:t>
      </w:r>
      <w:r w:rsidR="003F446C" w:rsidRPr="0074356E">
        <w:rPr>
          <w:sz w:val="24"/>
          <w:szCs w:val="24"/>
          <w:lang w:val="ru-RU"/>
        </w:rPr>
        <w:t xml:space="preserve"> - выпадающий список, который </w:t>
      </w:r>
      <w:r w:rsidRPr="0074356E">
        <w:rPr>
          <w:sz w:val="24"/>
          <w:szCs w:val="24"/>
          <w:lang w:val="ru-RU"/>
        </w:rPr>
        <w:t>позволяет установить обязательность выполнения задания для торговой точки на мобильном устройстве:</w:t>
      </w:r>
    </w:p>
    <w:p w:rsidR="00982E9A" w:rsidRPr="0074356E" w:rsidRDefault="00982E9A" w:rsidP="00B2389F">
      <w:pPr>
        <w:pStyle w:val="a3"/>
        <w:numPr>
          <w:ilvl w:val="1"/>
          <w:numId w:val="4"/>
        </w:numPr>
        <w:ind w:left="284" w:firstLine="850"/>
        <w:rPr>
          <w:sz w:val="24"/>
          <w:szCs w:val="24"/>
          <w:lang w:val="ru-RU"/>
        </w:rPr>
      </w:pPr>
      <w:r w:rsidRPr="0074356E">
        <w:rPr>
          <w:sz w:val="24"/>
          <w:szCs w:val="24"/>
          <w:lang w:val="ru-RU"/>
        </w:rPr>
        <w:t>0 – Необязательное (просто отобразится на КПК агента)</w:t>
      </w:r>
    </w:p>
    <w:p w:rsidR="00982E9A" w:rsidRPr="0074356E" w:rsidRDefault="00982E9A" w:rsidP="00B2389F">
      <w:pPr>
        <w:pStyle w:val="a3"/>
        <w:numPr>
          <w:ilvl w:val="1"/>
          <w:numId w:val="4"/>
        </w:numPr>
        <w:ind w:left="284" w:firstLine="850"/>
        <w:rPr>
          <w:sz w:val="24"/>
          <w:szCs w:val="24"/>
          <w:lang w:val="ru-RU"/>
        </w:rPr>
      </w:pPr>
      <w:r w:rsidRPr="0074356E">
        <w:rPr>
          <w:sz w:val="24"/>
          <w:szCs w:val="24"/>
          <w:lang w:val="ru-RU"/>
        </w:rPr>
        <w:t>1 – Обязательное (не позволяет сохранить визит без выполнения задания)</w:t>
      </w:r>
    </w:p>
    <w:p w:rsidR="00982E9A" w:rsidRPr="0074356E" w:rsidRDefault="00982E9A" w:rsidP="00B2389F">
      <w:pPr>
        <w:pStyle w:val="a3"/>
        <w:numPr>
          <w:ilvl w:val="1"/>
          <w:numId w:val="4"/>
        </w:numPr>
        <w:ind w:left="284" w:firstLine="850"/>
        <w:rPr>
          <w:sz w:val="24"/>
          <w:szCs w:val="24"/>
          <w:lang w:val="ru-RU"/>
        </w:rPr>
      </w:pPr>
      <w:r w:rsidRPr="0074356E">
        <w:rPr>
          <w:sz w:val="24"/>
          <w:szCs w:val="24"/>
          <w:lang w:val="ru-RU"/>
        </w:rPr>
        <w:t>2 – Рекомендованное (напоминает во время визита о необход</w:t>
      </w:r>
      <w:r w:rsidR="003F446C" w:rsidRPr="0074356E">
        <w:rPr>
          <w:sz w:val="24"/>
          <w:szCs w:val="24"/>
          <w:lang w:val="ru-RU"/>
        </w:rPr>
        <w:t>имости выполнения, при этом сохранение визита без</w:t>
      </w:r>
      <w:r w:rsidRPr="0074356E">
        <w:rPr>
          <w:sz w:val="24"/>
          <w:szCs w:val="24"/>
          <w:lang w:val="ru-RU"/>
        </w:rPr>
        <w:t xml:space="preserve"> выполнения </w:t>
      </w:r>
      <w:r w:rsidR="003F446C" w:rsidRPr="0074356E">
        <w:rPr>
          <w:sz w:val="24"/>
          <w:szCs w:val="24"/>
          <w:lang w:val="ru-RU"/>
        </w:rPr>
        <w:t xml:space="preserve">задания </w:t>
      </w:r>
      <w:r w:rsidRPr="0074356E">
        <w:rPr>
          <w:sz w:val="24"/>
          <w:szCs w:val="24"/>
          <w:lang w:val="ru-RU"/>
        </w:rPr>
        <w:t>возможно)</w:t>
      </w:r>
    </w:p>
    <w:p w:rsidR="003F446C" w:rsidRPr="0074356E" w:rsidRDefault="003F446C" w:rsidP="00B2389F">
      <w:pPr>
        <w:pStyle w:val="a3"/>
        <w:numPr>
          <w:ilvl w:val="0"/>
          <w:numId w:val="4"/>
        </w:numPr>
        <w:ind w:left="284" w:firstLine="283"/>
        <w:rPr>
          <w:sz w:val="24"/>
          <w:szCs w:val="24"/>
          <w:lang w:val="ru-RU"/>
        </w:rPr>
      </w:pPr>
      <w:r w:rsidRPr="0074356E">
        <w:rPr>
          <w:sz w:val="24"/>
          <w:szCs w:val="24"/>
          <w:lang w:val="ru-RU"/>
        </w:rPr>
        <w:t>Дата создания – автоматически указывается текущая</w:t>
      </w:r>
    </w:p>
    <w:p w:rsidR="00982E9A" w:rsidRPr="0074356E" w:rsidRDefault="00982E9A" w:rsidP="00B2389F">
      <w:pPr>
        <w:pStyle w:val="a3"/>
        <w:numPr>
          <w:ilvl w:val="0"/>
          <w:numId w:val="4"/>
        </w:numPr>
        <w:ind w:left="284" w:firstLine="283"/>
        <w:rPr>
          <w:sz w:val="24"/>
          <w:szCs w:val="24"/>
          <w:lang w:val="ru-RU"/>
        </w:rPr>
      </w:pPr>
      <w:r w:rsidRPr="0074356E">
        <w:rPr>
          <w:sz w:val="24"/>
          <w:szCs w:val="24"/>
          <w:lang w:val="ru-RU"/>
        </w:rPr>
        <w:t>Задание на день</w:t>
      </w:r>
      <w:r w:rsidR="003F446C" w:rsidRPr="0074356E">
        <w:rPr>
          <w:sz w:val="24"/>
          <w:szCs w:val="24"/>
          <w:lang w:val="ru-RU"/>
        </w:rPr>
        <w:t xml:space="preserve"> </w:t>
      </w:r>
      <w:r w:rsidRPr="0074356E">
        <w:rPr>
          <w:sz w:val="24"/>
          <w:szCs w:val="24"/>
          <w:lang w:val="ru-RU"/>
        </w:rPr>
        <w:t xml:space="preserve">- позволяет ограничить рамки выполнения задания одним днем. При установленном значении флажка </w:t>
      </w:r>
      <w:r w:rsidR="003F446C" w:rsidRPr="0074356E">
        <w:rPr>
          <w:sz w:val="24"/>
          <w:szCs w:val="24"/>
          <w:lang w:val="ru-RU"/>
        </w:rPr>
        <w:t>«</w:t>
      </w:r>
      <w:r w:rsidRPr="0074356E">
        <w:rPr>
          <w:sz w:val="24"/>
          <w:szCs w:val="24"/>
          <w:lang w:val="ru-RU"/>
        </w:rPr>
        <w:t>Задание на день</w:t>
      </w:r>
      <w:r w:rsidR="003F446C" w:rsidRPr="0074356E">
        <w:rPr>
          <w:sz w:val="24"/>
          <w:szCs w:val="24"/>
          <w:lang w:val="ru-RU"/>
        </w:rPr>
        <w:t>»</w:t>
      </w:r>
      <w:r w:rsidRPr="0074356E">
        <w:rPr>
          <w:sz w:val="24"/>
          <w:szCs w:val="24"/>
          <w:lang w:val="ru-RU"/>
        </w:rPr>
        <w:t xml:space="preserve"> на форме редактирования задания </w:t>
      </w:r>
      <w:r w:rsidR="003F446C" w:rsidRPr="0074356E">
        <w:rPr>
          <w:sz w:val="24"/>
          <w:szCs w:val="24"/>
          <w:lang w:val="ru-RU"/>
        </w:rPr>
        <w:t>«</w:t>
      </w:r>
      <w:r w:rsidRPr="0074356E">
        <w:rPr>
          <w:sz w:val="24"/>
          <w:szCs w:val="24"/>
          <w:lang w:val="ru-RU"/>
        </w:rPr>
        <w:t>Дата окончания</w:t>
      </w:r>
      <w:r w:rsidR="003F446C" w:rsidRPr="0074356E">
        <w:rPr>
          <w:sz w:val="24"/>
          <w:szCs w:val="24"/>
          <w:lang w:val="ru-RU"/>
        </w:rPr>
        <w:t>»</w:t>
      </w:r>
      <w:r w:rsidRPr="0074356E">
        <w:rPr>
          <w:sz w:val="24"/>
          <w:szCs w:val="24"/>
          <w:lang w:val="ru-RU"/>
        </w:rPr>
        <w:t xml:space="preserve"> становится доступной только для</w:t>
      </w:r>
      <w:r w:rsidR="003F446C" w:rsidRPr="0074356E">
        <w:rPr>
          <w:sz w:val="24"/>
          <w:szCs w:val="24"/>
          <w:lang w:val="ru-RU"/>
        </w:rPr>
        <w:t xml:space="preserve"> просмотра и равной Дате начала, которая и соответствует дате для выполнения задания</w:t>
      </w:r>
    </w:p>
    <w:p w:rsidR="003F446C" w:rsidRPr="0074356E" w:rsidRDefault="00982E9A" w:rsidP="00B2389F">
      <w:pPr>
        <w:pStyle w:val="a3"/>
        <w:numPr>
          <w:ilvl w:val="0"/>
          <w:numId w:val="4"/>
        </w:numPr>
        <w:ind w:left="284" w:firstLine="283"/>
        <w:rPr>
          <w:sz w:val="24"/>
          <w:szCs w:val="24"/>
          <w:lang w:val="ru-RU"/>
        </w:rPr>
      </w:pPr>
      <w:r w:rsidRPr="0074356E">
        <w:rPr>
          <w:sz w:val="24"/>
          <w:szCs w:val="24"/>
          <w:lang w:val="ru-RU"/>
        </w:rPr>
        <w:t xml:space="preserve">Система позволяет делегировать выполнение и подтверждение задания всем типам пользователей, одному типу пользователя или некоторому подмножеству типов пользователей. Возможность устанавливать конкретные типы пользователей для выполнения/подтверждения задания регулируется включением флажков </w:t>
      </w:r>
      <w:proofErr w:type="gramStart"/>
      <w:r w:rsidRPr="0074356E">
        <w:rPr>
          <w:b/>
          <w:sz w:val="24"/>
          <w:szCs w:val="24"/>
          <w:lang w:val="ru-RU"/>
        </w:rPr>
        <w:t>Использовать</w:t>
      </w:r>
      <w:proofErr w:type="gramEnd"/>
      <w:r w:rsidRPr="0074356E">
        <w:rPr>
          <w:b/>
          <w:sz w:val="24"/>
          <w:szCs w:val="24"/>
          <w:lang w:val="ru-RU"/>
        </w:rPr>
        <w:t xml:space="preserve"> типы пользователей для выполнения</w:t>
      </w:r>
      <w:r w:rsidRPr="0074356E">
        <w:rPr>
          <w:sz w:val="24"/>
          <w:szCs w:val="24"/>
          <w:lang w:val="ru-RU"/>
        </w:rPr>
        <w:t xml:space="preserve"> и </w:t>
      </w:r>
      <w:r w:rsidRPr="0074356E">
        <w:rPr>
          <w:b/>
          <w:sz w:val="24"/>
          <w:szCs w:val="24"/>
          <w:lang w:val="ru-RU"/>
        </w:rPr>
        <w:t>Использовать типы пользователей для подтверждения</w:t>
      </w:r>
      <w:r w:rsidRPr="0074356E">
        <w:rPr>
          <w:sz w:val="24"/>
          <w:szCs w:val="24"/>
          <w:lang w:val="ru-RU"/>
        </w:rPr>
        <w:t xml:space="preserve">. При сброшенном значении флажка </w:t>
      </w:r>
      <w:proofErr w:type="gramStart"/>
      <w:r w:rsidRPr="0074356E">
        <w:rPr>
          <w:b/>
          <w:sz w:val="24"/>
          <w:szCs w:val="24"/>
          <w:lang w:val="ru-RU"/>
        </w:rPr>
        <w:t>Использовать</w:t>
      </w:r>
      <w:proofErr w:type="gramEnd"/>
      <w:r w:rsidRPr="0074356E">
        <w:rPr>
          <w:b/>
          <w:sz w:val="24"/>
          <w:szCs w:val="24"/>
          <w:lang w:val="ru-RU"/>
        </w:rPr>
        <w:t xml:space="preserve"> типы пользователей</w:t>
      </w:r>
      <w:r w:rsidRPr="0074356E">
        <w:rPr>
          <w:sz w:val="24"/>
          <w:szCs w:val="24"/>
          <w:lang w:val="ru-RU"/>
        </w:rPr>
        <w:t xml:space="preserve"> </w:t>
      </w:r>
      <w:r w:rsidRPr="0074356E">
        <w:rPr>
          <w:b/>
          <w:sz w:val="24"/>
          <w:szCs w:val="24"/>
          <w:lang w:val="ru-RU"/>
        </w:rPr>
        <w:t>для выполнения</w:t>
      </w:r>
      <w:r w:rsidRPr="0074356E">
        <w:rPr>
          <w:sz w:val="24"/>
          <w:szCs w:val="24"/>
          <w:lang w:val="ru-RU"/>
        </w:rPr>
        <w:t xml:space="preserve"> выполнить задание может представитель любого типа пользователей. При сброшенном значении флажка </w:t>
      </w:r>
      <w:proofErr w:type="gramStart"/>
      <w:r w:rsidRPr="0074356E">
        <w:rPr>
          <w:b/>
          <w:sz w:val="24"/>
          <w:szCs w:val="24"/>
          <w:lang w:val="ru-RU"/>
        </w:rPr>
        <w:t>Использовать</w:t>
      </w:r>
      <w:proofErr w:type="gramEnd"/>
      <w:r w:rsidRPr="0074356E">
        <w:rPr>
          <w:b/>
          <w:sz w:val="24"/>
          <w:szCs w:val="24"/>
          <w:lang w:val="ru-RU"/>
        </w:rPr>
        <w:t xml:space="preserve"> типы пользователей для подтверждения</w:t>
      </w:r>
      <w:r w:rsidRPr="0074356E">
        <w:rPr>
          <w:sz w:val="24"/>
          <w:szCs w:val="24"/>
          <w:lang w:val="ru-RU"/>
        </w:rPr>
        <w:t xml:space="preserve"> подтвердить задание может только его автор. Когда установлены необходимые флажки, после сохранения станет доступным окно привязки «</w:t>
      </w:r>
      <w:r w:rsidRPr="0074356E">
        <w:rPr>
          <w:b/>
          <w:sz w:val="24"/>
          <w:szCs w:val="24"/>
          <w:lang w:val="ru-RU"/>
        </w:rPr>
        <w:t>Выполнение и подтверждение</w:t>
      </w:r>
      <w:r w:rsidRPr="0074356E">
        <w:rPr>
          <w:sz w:val="24"/>
          <w:szCs w:val="24"/>
          <w:lang w:val="ru-RU"/>
        </w:rPr>
        <w:t xml:space="preserve">». </w:t>
      </w:r>
    </w:p>
    <w:p w:rsidR="003F446C" w:rsidRPr="0074356E" w:rsidRDefault="009B4AA5" w:rsidP="003F446C">
      <w:pPr>
        <w:jc w:val="center"/>
        <w:rPr>
          <w:sz w:val="24"/>
          <w:szCs w:val="24"/>
          <w:lang w:val="ru-RU"/>
        </w:rPr>
      </w:pPr>
      <w:r w:rsidRPr="009B4AA5">
        <w:rPr>
          <w:noProof/>
          <w:sz w:val="24"/>
          <w:szCs w:val="24"/>
          <w:lang w:val="ru-RU" w:eastAsia="ru-RU"/>
        </w:rPr>
        <w:drawing>
          <wp:inline distT="0" distB="0" distL="0" distR="0" wp14:anchorId="238FC473" wp14:editId="462E6966">
            <wp:extent cx="6332220" cy="2967990"/>
            <wp:effectExtent l="0" t="0" r="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E9A" w:rsidRPr="0074356E" w:rsidRDefault="0074356E" w:rsidP="0074356E">
      <w:pPr>
        <w:ind w:firstLine="426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При </w:t>
      </w:r>
      <w:r w:rsidR="00955B7A" w:rsidRPr="0074356E">
        <w:rPr>
          <w:sz w:val="24"/>
          <w:szCs w:val="24"/>
          <w:lang w:val="ru-RU"/>
        </w:rPr>
        <w:t>нажати</w:t>
      </w:r>
      <w:r>
        <w:rPr>
          <w:sz w:val="24"/>
          <w:szCs w:val="24"/>
          <w:lang w:val="ru-RU"/>
        </w:rPr>
        <w:t>и</w:t>
      </w:r>
      <w:r w:rsidR="00955B7A" w:rsidRPr="0074356E">
        <w:rPr>
          <w:sz w:val="24"/>
          <w:szCs w:val="24"/>
          <w:lang w:val="ru-RU"/>
        </w:rPr>
        <w:t xml:space="preserve"> на иконку </w:t>
      </w:r>
      <w:r w:rsidR="003F446C" w:rsidRPr="0074356E">
        <w:rPr>
          <w:sz w:val="24"/>
          <w:szCs w:val="24"/>
          <w:lang w:val="ru-RU"/>
        </w:rPr>
        <w:t>«</w:t>
      </w:r>
      <w:proofErr w:type="gramStart"/>
      <w:r w:rsidR="00982E9A" w:rsidRPr="0074356E">
        <w:rPr>
          <w:sz w:val="24"/>
          <w:szCs w:val="24"/>
          <w:lang w:val="ru-RU"/>
        </w:rPr>
        <w:t>Привязать</w:t>
      </w:r>
      <w:r w:rsidR="003F446C" w:rsidRPr="0074356E">
        <w:rPr>
          <w:sz w:val="24"/>
          <w:szCs w:val="24"/>
          <w:lang w:val="ru-RU"/>
        </w:rPr>
        <w:t>»</w:t>
      </w:r>
      <w:r w:rsidR="00982E9A" w:rsidRPr="0074356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 </w:t>
      </w:r>
      <w:r w:rsidR="00982E9A" w:rsidRPr="0074356E">
        <w:rPr>
          <w:noProof/>
          <w:sz w:val="24"/>
          <w:szCs w:val="24"/>
          <w:lang w:val="ru-RU" w:eastAsia="ru-RU"/>
        </w:rPr>
        <w:drawing>
          <wp:inline distT="0" distB="0" distL="0" distR="0" wp14:anchorId="2B1C03CF" wp14:editId="6CCAD61E">
            <wp:extent cx="200000" cy="142857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2E9A" w:rsidRPr="0074356E">
        <w:rPr>
          <w:sz w:val="24"/>
          <w:szCs w:val="24"/>
          <w:lang w:val="ru-RU"/>
        </w:rPr>
        <w:t xml:space="preserve"> </w:t>
      </w:r>
      <w:proofErr w:type="gramEnd"/>
      <w:r w:rsidR="003F446C" w:rsidRPr="0074356E">
        <w:rPr>
          <w:sz w:val="24"/>
          <w:szCs w:val="24"/>
          <w:lang w:val="ru-RU"/>
        </w:rPr>
        <w:t xml:space="preserve"> </w:t>
      </w:r>
      <w:r w:rsidR="00982E9A" w:rsidRPr="0074356E">
        <w:rPr>
          <w:sz w:val="24"/>
          <w:szCs w:val="24"/>
          <w:lang w:val="ru-RU"/>
        </w:rPr>
        <w:t xml:space="preserve">в появившемся окне </w:t>
      </w:r>
      <w:r>
        <w:rPr>
          <w:sz w:val="24"/>
          <w:szCs w:val="24"/>
          <w:lang w:val="ru-RU"/>
        </w:rPr>
        <w:t>есть возможность</w:t>
      </w:r>
      <w:r w:rsidR="00982E9A" w:rsidRPr="0074356E">
        <w:rPr>
          <w:sz w:val="24"/>
          <w:szCs w:val="24"/>
          <w:lang w:val="ru-RU"/>
        </w:rPr>
        <w:t xml:space="preserve"> выбрать </w:t>
      </w:r>
      <w:r w:rsidR="00955B7A" w:rsidRPr="0074356E">
        <w:rPr>
          <w:sz w:val="24"/>
          <w:szCs w:val="24"/>
          <w:lang w:val="ru-RU"/>
        </w:rPr>
        <w:t>«</w:t>
      </w:r>
      <w:r w:rsidR="00982E9A" w:rsidRPr="0074356E">
        <w:rPr>
          <w:sz w:val="24"/>
          <w:szCs w:val="24"/>
          <w:lang w:val="ru-RU"/>
        </w:rPr>
        <w:t>Типы пользователей</w:t>
      </w:r>
      <w:r w:rsidR="00955B7A" w:rsidRPr="0074356E">
        <w:rPr>
          <w:sz w:val="24"/>
          <w:szCs w:val="24"/>
          <w:lang w:val="ru-RU"/>
        </w:rPr>
        <w:t>»</w:t>
      </w:r>
      <w:r w:rsidR="00982E9A" w:rsidRPr="0074356E">
        <w:rPr>
          <w:sz w:val="24"/>
          <w:szCs w:val="24"/>
          <w:lang w:val="ru-RU"/>
        </w:rPr>
        <w:t xml:space="preserve">, которые будут выполнять </w:t>
      </w:r>
      <w:r w:rsidR="00955B7A" w:rsidRPr="0074356E">
        <w:rPr>
          <w:sz w:val="24"/>
          <w:szCs w:val="24"/>
          <w:lang w:val="ru-RU"/>
        </w:rPr>
        <w:t>или</w:t>
      </w:r>
      <w:r w:rsidR="00982E9A" w:rsidRPr="0074356E">
        <w:rPr>
          <w:sz w:val="24"/>
          <w:szCs w:val="24"/>
          <w:lang w:val="ru-RU"/>
        </w:rPr>
        <w:t xml:space="preserve"> подтверждать выполнение</w:t>
      </w:r>
      <w:r>
        <w:rPr>
          <w:sz w:val="24"/>
          <w:szCs w:val="24"/>
          <w:lang w:val="ru-RU"/>
        </w:rPr>
        <w:t xml:space="preserve"> задания</w:t>
      </w:r>
      <w:r w:rsidR="00982E9A" w:rsidRPr="0074356E">
        <w:rPr>
          <w:sz w:val="24"/>
          <w:szCs w:val="24"/>
          <w:lang w:val="ru-RU"/>
        </w:rPr>
        <w:t>:</w:t>
      </w:r>
    </w:p>
    <w:p w:rsidR="00955B7A" w:rsidRPr="0074356E" w:rsidRDefault="009B4AA5" w:rsidP="00F652B9">
      <w:pPr>
        <w:jc w:val="center"/>
        <w:rPr>
          <w:sz w:val="24"/>
          <w:szCs w:val="24"/>
          <w:lang w:val="ru-RU"/>
        </w:rPr>
      </w:pPr>
      <w:r w:rsidRPr="009B4AA5">
        <w:rPr>
          <w:noProof/>
          <w:sz w:val="24"/>
          <w:szCs w:val="24"/>
          <w:lang w:val="ru-RU" w:eastAsia="ru-RU"/>
        </w:rPr>
        <w:drawing>
          <wp:inline distT="0" distB="0" distL="0" distR="0" wp14:anchorId="10B4342F" wp14:editId="16347077">
            <wp:extent cx="6332220" cy="4183380"/>
            <wp:effectExtent l="0" t="0" r="0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B7A" w:rsidRPr="0074356E" w:rsidRDefault="00955B7A" w:rsidP="0074356E">
      <w:pPr>
        <w:ind w:firstLine="426"/>
        <w:rPr>
          <w:sz w:val="24"/>
          <w:szCs w:val="24"/>
          <w:lang w:val="ru-RU"/>
        </w:rPr>
      </w:pPr>
      <w:r w:rsidRPr="0074356E">
        <w:rPr>
          <w:sz w:val="24"/>
          <w:szCs w:val="24"/>
          <w:lang w:val="ru-RU"/>
        </w:rPr>
        <w:t>После выбора нужных типов пользователей необходимо указать какую функцию они смогут выполнять по данному заданию. Для этого в строке нужного пользователя нажимаем на иконку «Редактировать»</w:t>
      </w:r>
    </w:p>
    <w:p w:rsidR="00955B7A" w:rsidRDefault="009B4AA5" w:rsidP="006E4C6B">
      <w:pPr>
        <w:jc w:val="center"/>
        <w:rPr>
          <w:sz w:val="24"/>
          <w:szCs w:val="24"/>
          <w:lang w:val="ru-RU"/>
        </w:rPr>
      </w:pPr>
      <w:r w:rsidRPr="009B4AA5">
        <w:rPr>
          <w:noProof/>
          <w:sz w:val="24"/>
          <w:szCs w:val="24"/>
          <w:lang w:val="ru-RU" w:eastAsia="ru-RU"/>
        </w:rPr>
        <w:drawing>
          <wp:inline distT="0" distB="0" distL="0" distR="0" wp14:anchorId="7A502BC7" wp14:editId="400A4DF3">
            <wp:extent cx="5001370" cy="1382749"/>
            <wp:effectExtent l="0" t="0" r="0" b="82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79679" cy="14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C6B" w:rsidRPr="0074356E" w:rsidRDefault="00955B7A" w:rsidP="0074356E">
      <w:pPr>
        <w:ind w:firstLine="426"/>
        <w:rPr>
          <w:sz w:val="24"/>
          <w:szCs w:val="24"/>
          <w:lang w:val="ru-RU"/>
        </w:rPr>
      </w:pPr>
      <w:r w:rsidRPr="0074356E">
        <w:rPr>
          <w:sz w:val="24"/>
          <w:szCs w:val="24"/>
          <w:lang w:val="ru-RU"/>
        </w:rPr>
        <w:t>После этого у Вас появится возможность отметить необходимый вариант «Выполнение» или «Подтве</w:t>
      </w:r>
      <w:r w:rsidR="006E4C6B" w:rsidRPr="0074356E">
        <w:rPr>
          <w:sz w:val="24"/>
          <w:szCs w:val="24"/>
          <w:lang w:val="ru-RU"/>
        </w:rPr>
        <w:t>р</w:t>
      </w:r>
      <w:r w:rsidRPr="0074356E">
        <w:rPr>
          <w:sz w:val="24"/>
          <w:szCs w:val="24"/>
          <w:lang w:val="ru-RU"/>
        </w:rPr>
        <w:t>ждение»</w:t>
      </w:r>
      <w:r w:rsidR="006E4C6B" w:rsidRPr="0074356E">
        <w:rPr>
          <w:sz w:val="24"/>
          <w:szCs w:val="24"/>
          <w:lang w:val="ru-RU"/>
        </w:rPr>
        <w:t xml:space="preserve"> и сохранить изменения</w:t>
      </w:r>
    </w:p>
    <w:p w:rsidR="006E4C6B" w:rsidRPr="0074356E" w:rsidRDefault="009B4AA5" w:rsidP="00F652B9">
      <w:pPr>
        <w:jc w:val="center"/>
        <w:rPr>
          <w:sz w:val="24"/>
          <w:szCs w:val="24"/>
          <w:lang w:val="ru-RU"/>
        </w:rPr>
      </w:pPr>
      <w:r w:rsidRPr="009B4AA5">
        <w:rPr>
          <w:noProof/>
          <w:sz w:val="24"/>
          <w:szCs w:val="24"/>
          <w:lang w:val="ru-RU" w:eastAsia="ru-RU"/>
        </w:rPr>
        <w:drawing>
          <wp:inline distT="0" distB="0" distL="0" distR="0" wp14:anchorId="3101B980" wp14:editId="76E844FD">
            <wp:extent cx="4985468" cy="1349857"/>
            <wp:effectExtent l="0" t="0" r="5715" b="31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49488" cy="139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BFE" w:rsidRPr="0074356E" w:rsidRDefault="00A75BFE" w:rsidP="0074356E">
      <w:pPr>
        <w:ind w:firstLine="426"/>
        <w:rPr>
          <w:sz w:val="24"/>
          <w:szCs w:val="24"/>
          <w:lang w:val="ru-RU"/>
        </w:rPr>
      </w:pPr>
      <w:r w:rsidRPr="004C5427">
        <w:rPr>
          <w:sz w:val="24"/>
          <w:szCs w:val="24"/>
          <w:lang w:val="ru-RU"/>
        </w:rPr>
        <w:t xml:space="preserve">3. </w:t>
      </w:r>
      <w:r w:rsidRPr="0074356E">
        <w:rPr>
          <w:sz w:val="24"/>
          <w:szCs w:val="24"/>
          <w:lang w:val="ru-RU"/>
        </w:rPr>
        <w:t xml:space="preserve">Для добавления описания задания </w:t>
      </w:r>
      <w:r w:rsidR="007B7600" w:rsidRPr="0074356E">
        <w:rPr>
          <w:sz w:val="24"/>
          <w:szCs w:val="24"/>
          <w:lang w:val="ru-RU"/>
        </w:rPr>
        <w:t>необходимо</w:t>
      </w:r>
      <w:r w:rsidR="007B7600" w:rsidRPr="0074356E">
        <w:rPr>
          <w:sz w:val="24"/>
          <w:szCs w:val="24"/>
        </w:rPr>
        <w:t xml:space="preserve"> </w:t>
      </w:r>
      <w:r w:rsidRPr="0074356E">
        <w:rPr>
          <w:sz w:val="24"/>
          <w:szCs w:val="24"/>
          <w:lang w:val="ru-RU"/>
        </w:rPr>
        <w:t>на вкладке «Описание» нажать на иконку «Редактировать»</w:t>
      </w:r>
    </w:p>
    <w:p w:rsidR="00A75BFE" w:rsidRPr="0074356E" w:rsidRDefault="00A75BFE" w:rsidP="00F652B9">
      <w:pPr>
        <w:jc w:val="center"/>
        <w:rPr>
          <w:sz w:val="24"/>
          <w:szCs w:val="24"/>
          <w:lang w:val="ru-RU"/>
        </w:rPr>
      </w:pPr>
      <w:r w:rsidRPr="0074356E">
        <w:rPr>
          <w:noProof/>
          <w:sz w:val="24"/>
          <w:szCs w:val="24"/>
          <w:lang w:val="ru-RU" w:eastAsia="ru-RU"/>
        </w:rPr>
        <w:drawing>
          <wp:inline distT="0" distB="0" distL="0" distR="0" wp14:anchorId="25D8CDBD" wp14:editId="6C5F873F">
            <wp:extent cx="4905955" cy="1385397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84769" cy="140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BFE" w:rsidRPr="0074356E" w:rsidRDefault="00A75BFE" w:rsidP="0074356E">
      <w:pPr>
        <w:ind w:firstLine="426"/>
        <w:rPr>
          <w:sz w:val="24"/>
          <w:szCs w:val="24"/>
          <w:lang w:val="ru-RU"/>
        </w:rPr>
      </w:pPr>
      <w:r w:rsidRPr="0074356E">
        <w:rPr>
          <w:sz w:val="24"/>
          <w:szCs w:val="24"/>
          <w:lang w:val="ru-RU"/>
        </w:rPr>
        <w:t xml:space="preserve">В открывшемся окне выполняется описание задания. </w:t>
      </w:r>
    </w:p>
    <w:p w:rsidR="00A75BFE" w:rsidRPr="0074356E" w:rsidRDefault="00A75BFE" w:rsidP="00F652B9">
      <w:pPr>
        <w:jc w:val="center"/>
        <w:rPr>
          <w:sz w:val="24"/>
          <w:szCs w:val="24"/>
          <w:lang w:val="ru-RU"/>
        </w:rPr>
      </w:pPr>
      <w:r w:rsidRPr="0074356E">
        <w:rPr>
          <w:noProof/>
          <w:sz w:val="24"/>
          <w:szCs w:val="24"/>
          <w:lang w:val="ru-RU" w:eastAsia="ru-RU"/>
        </w:rPr>
        <w:drawing>
          <wp:inline distT="0" distB="0" distL="0" distR="0" wp14:anchorId="443040F2" wp14:editId="5B7F5855">
            <wp:extent cx="4134678" cy="246082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96114" cy="249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1F7" w:rsidRPr="0074356E" w:rsidRDefault="00A75BFE" w:rsidP="0074356E">
      <w:pPr>
        <w:ind w:firstLine="426"/>
        <w:rPr>
          <w:sz w:val="24"/>
          <w:szCs w:val="24"/>
          <w:lang w:val="ru-RU"/>
        </w:rPr>
      </w:pPr>
      <w:r w:rsidRPr="0074356E">
        <w:rPr>
          <w:sz w:val="24"/>
          <w:szCs w:val="24"/>
          <w:lang w:val="ru-RU"/>
        </w:rPr>
        <w:t xml:space="preserve">Система позволяет в текст описания </w:t>
      </w:r>
      <w:r w:rsidR="007401F7" w:rsidRPr="0074356E">
        <w:rPr>
          <w:sz w:val="24"/>
          <w:szCs w:val="24"/>
          <w:lang w:val="ru-RU"/>
        </w:rPr>
        <w:t xml:space="preserve">задания </w:t>
      </w:r>
      <w:r w:rsidRPr="0074356E">
        <w:rPr>
          <w:sz w:val="24"/>
          <w:szCs w:val="24"/>
          <w:lang w:val="ru-RU"/>
        </w:rPr>
        <w:t xml:space="preserve">добавлять </w:t>
      </w:r>
      <w:r w:rsidR="007401F7" w:rsidRPr="0074356E">
        <w:rPr>
          <w:sz w:val="24"/>
          <w:szCs w:val="24"/>
          <w:lang w:val="ru-RU"/>
        </w:rPr>
        <w:t>значения</w:t>
      </w:r>
      <w:r w:rsidRPr="0074356E">
        <w:rPr>
          <w:sz w:val="24"/>
          <w:szCs w:val="24"/>
          <w:lang w:val="ru-RU"/>
        </w:rPr>
        <w:t xml:space="preserve"> объектов системы </w:t>
      </w:r>
      <w:r w:rsidR="007401F7" w:rsidRPr="0074356E">
        <w:rPr>
          <w:sz w:val="24"/>
          <w:szCs w:val="24"/>
          <w:lang w:val="ru-RU"/>
        </w:rPr>
        <w:t>из справочников при нажатии на «Вставка объектов»:</w:t>
      </w:r>
    </w:p>
    <w:p w:rsidR="007401F7" w:rsidRPr="0074356E" w:rsidRDefault="007401F7" w:rsidP="00B2389F">
      <w:pPr>
        <w:pStyle w:val="a3"/>
        <w:numPr>
          <w:ilvl w:val="1"/>
          <w:numId w:val="4"/>
        </w:numPr>
        <w:ind w:left="0" w:firstLine="426"/>
        <w:rPr>
          <w:sz w:val="24"/>
          <w:szCs w:val="24"/>
          <w:lang w:val="ru-RU"/>
        </w:rPr>
      </w:pPr>
      <w:r w:rsidRPr="0074356E">
        <w:rPr>
          <w:sz w:val="24"/>
          <w:szCs w:val="24"/>
          <w:lang w:val="ru-RU"/>
        </w:rPr>
        <w:t>К</w:t>
      </w:r>
      <w:r w:rsidR="00982E9A" w:rsidRPr="0074356E">
        <w:rPr>
          <w:sz w:val="24"/>
          <w:szCs w:val="24"/>
          <w:lang w:val="ru-RU"/>
        </w:rPr>
        <w:t>атегории продукции</w:t>
      </w:r>
    </w:p>
    <w:p w:rsidR="007401F7" w:rsidRPr="0074356E" w:rsidRDefault="007401F7" w:rsidP="00B2389F">
      <w:pPr>
        <w:pStyle w:val="a3"/>
        <w:numPr>
          <w:ilvl w:val="1"/>
          <w:numId w:val="4"/>
        </w:numPr>
        <w:ind w:left="0" w:firstLine="426"/>
        <w:rPr>
          <w:sz w:val="24"/>
          <w:szCs w:val="24"/>
          <w:lang w:val="ru-RU"/>
        </w:rPr>
      </w:pPr>
      <w:r w:rsidRPr="0074356E">
        <w:rPr>
          <w:sz w:val="24"/>
          <w:szCs w:val="24"/>
          <w:lang w:val="ru-RU"/>
        </w:rPr>
        <w:t>Группы продукции</w:t>
      </w:r>
    </w:p>
    <w:p w:rsidR="007401F7" w:rsidRPr="0074356E" w:rsidRDefault="007401F7" w:rsidP="00B2389F">
      <w:pPr>
        <w:pStyle w:val="a3"/>
        <w:numPr>
          <w:ilvl w:val="1"/>
          <w:numId w:val="4"/>
        </w:numPr>
        <w:ind w:left="0" w:firstLine="426"/>
        <w:rPr>
          <w:sz w:val="24"/>
          <w:szCs w:val="24"/>
          <w:lang w:val="ru-RU"/>
        </w:rPr>
      </w:pPr>
      <w:r w:rsidRPr="0074356E">
        <w:rPr>
          <w:sz w:val="24"/>
          <w:szCs w:val="24"/>
          <w:lang w:val="ru-RU"/>
        </w:rPr>
        <w:t>Типы продукции</w:t>
      </w:r>
    </w:p>
    <w:p w:rsidR="007401F7" w:rsidRPr="0074356E" w:rsidRDefault="00982E9A" w:rsidP="00B2389F">
      <w:pPr>
        <w:pStyle w:val="a3"/>
        <w:numPr>
          <w:ilvl w:val="1"/>
          <w:numId w:val="4"/>
        </w:numPr>
        <w:ind w:left="0" w:firstLine="426"/>
        <w:rPr>
          <w:sz w:val="24"/>
          <w:szCs w:val="24"/>
          <w:lang w:val="ru-RU"/>
        </w:rPr>
      </w:pPr>
      <w:r w:rsidRPr="0074356E">
        <w:rPr>
          <w:sz w:val="24"/>
          <w:szCs w:val="24"/>
          <w:lang w:val="ru-RU"/>
        </w:rPr>
        <w:t>Подкатегории продукции</w:t>
      </w:r>
    </w:p>
    <w:p w:rsidR="007401F7" w:rsidRPr="0074356E" w:rsidRDefault="007401F7" w:rsidP="00B2389F">
      <w:pPr>
        <w:pStyle w:val="a3"/>
        <w:numPr>
          <w:ilvl w:val="1"/>
          <w:numId w:val="4"/>
        </w:numPr>
        <w:ind w:left="0" w:firstLine="426"/>
        <w:rPr>
          <w:sz w:val="24"/>
          <w:szCs w:val="24"/>
          <w:lang w:val="ru-RU"/>
        </w:rPr>
      </w:pPr>
      <w:r w:rsidRPr="0074356E">
        <w:rPr>
          <w:sz w:val="24"/>
          <w:szCs w:val="24"/>
          <w:lang w:val="ru-RU"/>
        </w:rPr>
        <w:t>Артикулы</w:t>
      </w:r>
    </w:p>
    <w:p w:rsidR="007401F7" w:rsidRPr="0074356E" w:rsidRDefault="007401F7" w:rsidP="00B2389F">
      <w:pPr>
        <w:pStyle w:val="a3"/>
        <w:numPr>
          <w:ilvl w:val="1"/>
          <w:numId w:val="4"/>
        </w:numPr>
        <w:ind w:left="0" w:firstLine="426"/>
        <w:rPr>
          <w:sz w:val="24"/>
          <w:szCs w:val="24"/>
          <w:lang w:val="ru-RU"/>
        </w:rPr>
      </w:pPr>
      <w:r w:rsidRPr="0074356E">
        <w:rPr>
          <w:sz w:val="24"/>
          <w:szCs w:val="24"/>
          <w:lang w:val="ru-RU"/>
        </w:rPr>
        <w:t>Бренды продукции</w:t>
      </w:r>
    </w:p>
    <w:p w:rsidR="00982E9A" w:rsidRPr="0074356E" w:rsidRDefault="00982E9A" w:rsidP="00B2389F">
      <w:pPr>
        <w:pStyle w:val="a3"/>
        <w:numPr>
          <w:ilvl w:val="1"/>
          <w:numId w:val="4"/>
        </w:numPr>
        <w:ind w:left="0" w:firstLine="426"/>
        <w:rPr>
          <w:sz w:val="24"/>
          <w:szCs w:val="24"/>
          <w:lang w:val="ru-RU"/>
        </w:rPr>
      </w:pPr>
      <w:r w:rsidRPr="0074356E">
        <w:rPr>
          <w:sz w:val="24"/>
          <w:szCs w:val="24"/>
          <w:lang w:val="ru-RU"/>
        </w:rPr>
        <w:t>Продукция</w:t>
      </w:r>
    </w:p>
    <w:p w:rsidR="00982E9A" w:rsidRPr="0074356E" w:rsidRDefault="00982E9A" w:rsidP="0074356E">
      <w:pPr>
        <w:pStyle w:val="a3"/>
        <w:ind w:left="0" w:firstLine="426"/>
        <w:rPr>
          <w:sz w:val="24"/>
          <w:szCs w:val="24"/>
          <w:lang w:val="ru-RU"/>
        </w:rPr>
      </w:pPr>
      <w:r w:rsidRPr="0074356E">
        <w:rPr>
          <w:sz w:val="24"/>
          <w:szCs w:val="24"/>
          <w:lang w:val="ru-RU"/>
        </w:rPr>
        <w:t xml:space="preserve">Каждому значению соответствует определенная группа объектов. Выбор одной из групп объектов открывает справочник с перечнем соответствующих наименований объектов. Указание наименований и нажатие на кнопку подтверждения выбора ОК приводит к </w:t>
      </w:r>
      <w:r w:rsidR="007B7600" w:rsidRPr="0074356E">
        <w:rPr>
          <w:sz w:val="24"/>
          <w:szCs w:val="24"/>
          <w:lang w:val="ru-RU"/>
        </w:rPr>
        <w:t>добавлению</w:t>
      </w:r>
      <w:r w:rsidRPr="0074356E">
        <w:rPr>
          <w:sz w:val="24"/>
          <w:szCs w:val="24"/>
          <w:lang w:val="ru-RU"/>
        </w:rPr>
        <w:t xml:space="preserve"> выбранных наименований в поле Описание задания. Перечень групп объектов предустановлен на уровне Центрального модуля и не может быть изменен пользователем.</w:t>
      </w:r>
    </w:p>
    <w:p w:rsidR="00771425" w:rsidRPr="0074356E" w:rsidRDefault="00771425" w:rsidP="0074356E">
      <w:pPr>
        <w:pStyle w:val="a3"/>
        <w:ind w:left="0" w:firstLine="426"/>
        <w:rPr>
          <w:sz w:val="24"/>
          <w:szCs w:val="24"/>
          <w:lang w:val="ru-RU"/>
        </w:rPr>
      </w:pPr>
      <w:r w:rsidRPr="0074356E">
        <w:rPr>
          <w:sz w:val="24"/>
          <w:szCs w:val="24"/>
          <w:lang w:val="ru-RU"/>
        </w:rPr>
        <w:t>После того, как описание было внесено нажимаем на «Сохранить» в правом нижнем углу.</w:t>
      </w:r>
    </w:p>
    <w:p w:rsidR="00982E9A" w:rsidRPr="0074356E" w:rsidRDefault="007401F7" w:rsidP="0074356E">
      <w:pPr>
        <w:ind w:firstLine="426"/>
        <w:rPr>
          <w:sz w:val="24"/>
          <w:szCs w:val="24"/>
          <w:lang w:val="ru-RU"/>
        </w:rPr>
      </w:pPr>
      <w:r w:rsidRPr="0074356E">
        <w:rPr>
          <w:sz w:val="24"/>
          <w:szCs w:val="24"/>
          <w:lang w:val="ru-RU"/>
        </w:rPr>
        <w:t>4.</w:t>
      </w:r>
      <w:r w:rsidR="00771425" w:rsidRPr="0074356E">
        <w:rPr>
          <w:sz w:val="24"/>
          <w:szCs w:val="24"/>
          <w:lang w:val="ru-RU"/>
        </w:rPr>
        <w:t xml:space="preserve"> </w:t>
      </w:r>
      <w:r w:rsidRPr="0074356E">
        <w:rPr>
          <w:sz w:val="24"/>
          <w:szCs w:val="24"/>
          <w:lang w:val="ru-RU"/>
        </w:rPr>
        <w:t>В</w:t>
      </w:r>
      <w:r w:rsidR="00982E9A" w:rsidRPr="0074356E">
        <w:rPr>
          <w:sz w:val="24"/>
          <w:szCs w:val="24"/>
          <w:lang w:val="ru-RU"/>
        </w:rPr>
        <w:t xml:space="preserve">кладка </w:t>
      </w:r>
      <w:r w:rsidR="00982E9A" w:rsidRPr="0074356E">
        <w:rPr>
          <w:b/>
          <w:sz w:val="24"/>
          <w:szCs w:val="24"/>
          <w:lang w:val="ru-RU"/>
        </w:rPr>
        <w:t>Типы субъектов</w:t>
      </w:r>
      <w:r w:rsidR="00982E9A" w:rsidRPr="0074356E">
        <w:rPr>
          <w:sz w:val="24"/>
          <w:szCs w:val="24"/>
          <w:lang w:val="ru-RU"/>
        </w:rPr>
        <w:t xml:space="preserve"> содержит перечень типов субъектов системы для определения подмножества торговых точек. При выборе типа субъекта на форме появляется закладка с соответствующим ему названием.</w:t>
      </w:r>
    </w:p>
    <w:p w:rsidR="00982E9A" w:rsidRPr="0074356E" w:rsidRDefault="009B4AA5" w:rsidP="00F652B9">
      <w:pPr>
        <w:rPr>
          <w:sz w:val="24"/>
          <w:szCs w:val="24"/>
          <w:lang w:val="ru-RU"/>
        </w:rPr>
      </w:pPr>
      <w:r w:rsidRPr="009B4AA5">
        <w:rPr>
          <w:noProof/>
          <w:sz w:val="24"/>
          <w:szCs w:val="24"/>
          <w:lang w:val="ru-RU" w:eastAsia="ru-RU"/>
        </w:rPr>
        <w:drawing>
          <wp:inline distT="0" distB="0" distL="0" distR="0" wp14:anchorId="13FA5F28" wp14:editId="130A19C4">
            <wp:extent cx="6332220" cy="397129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E9A" w:rsidRDefault="00982E9A" w:rsidP="0074356E">
      <w:pPr>
        <w:pStyle w:val="a3"/>
        <w:ind w:left="0" w:firstLine="426"/>
        <w:rPr>
          <w:sz w:val="24"/>
          <w:szCs w:val="24"/>
          <w:lang w:val="ru-RU"/>
        </w:rPr>
      </w:pPr>
      <w:r w:rsidRPr="0074356E">
        <w:rPr>
          <w:sz w:val="24"/>
          <w:szCs w:val="24"/>
          <w:lang w:val="ru-RU"/>
        </w:rPr>
        <w:t xml:space="preserve">Далее необходимо выбрать соответствующие </w:t>
      </w:r>
      <w:r w:rsidR="007B7600" w:rsidRPr="0074356E">
        <w:rPr>
          <w:sz w:val="24"/>
          <w:szCs w:val="24"/>
          <w:lang w:val="ru-RU"/>
        </w:rPr>
        <w:t>объекты</w:t>
      </w:r>
      <w:r w:rsidRPr="0074356E">
        <w:rPr>
          <w:sz w:val="24"/>
          <w:szCs w:val="24"/>
          <w:lang w:val="ru-RU"/>
        </w:rPr>
        <w:t>, по которым сформируется пе</w:t>
      </w:r>
      <w:r w:rsidR="00771425" w:rsidRPr="0074356E">
        <w:rPr>
          <w:sz w:val="24"/>
          <w:szCs w:val="24"/>
          <w:lang w:val="ru-RU"/>
        </w:rPr>
        <w:t>речень ТТ для постановки задачи. Для этого переходим на нужную вкладку и выполняем привязку необходимых значений:</w:t>
      </w:r>
    </w:p>
    <w:p w:rsidR="008B491B" w:rsidRPr="008B491B" w:rsidRDefault="008B491B" w:rsidP="008B491B">
      <w:pPr>
        <w:jc w:val="center"/>
        <w:rPr>
          <w:sz w:val="24"/>
          <w:szCs w:val="24"/>
          <w:lang w:val="ru-RU"/>
        </w:rPr>
      </w:pPr>
      <w:r w:rsidRPr="008B491B">
        <w:rPr>
          <w:noProof/>
          <w:lang w:val="ru-RU" w:eastAsia="ru-RU"/>
        </w:rPr>
        <w:drawing>
          <wp:inline distT="0" distB="0" distL="0" distR="0" wp14:anchorId="3BAA5E4B" wp14:editId="5AA71F68">
            <wp:extent cx="5772647" cy="1381221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95871" cy="138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425" w:rsidRDefault="008B491B" w:rsidP="008B491B">
      <w:pPr>
        <w:jc w:val="center"/>
        <w:rPr>
          <w:sz w:val="24"/>
          <w:szCs w:val="24"/>
          <w:lang w:val="ru-RU"/>
        </w:rPr>
      </w:pPr>
      <w:r w:rsidRPr="008B491B">
        <w:rPr>
          <w:noProof/>
          <w:sz w:val="24"/>
          <w:szCs w:val="24"/>
          <w:lang w:val="ru-RU" w:eastAsia="ru-RU"/>
        </w:rPr>
        <w:drawing>
          <wp:inline distT="0" distB="0" distL="0" distR="0" wp14:anchorId="067A3126" wp14:editId="08A996F5">
            <wp:extent cx="4810540" cy="3490198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14192" cy="349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425" w:rsidRDefault="00771425" w:rsidP="00F652B9">
      <w:pPr>
        <w:ind w:firstLine="426"/>
        <w:rPr>
          <w:sz w:val="24"/>
          <w:szCs w:val="24"/>
        </w:rPr>
      </w:pPr>
      <w:r w:rsidRPr="0074356E">
        <w:rPr>
          <w:sz w:val="24"/>
          <w:szCs w:val="24"/>
          <w:lang w:val="ru-RU"/>
        </w:rPr>
        <w:t>Задание будет актуально</w:t>
      </w:r>
      <w:r w:rsidR="007B7600" w:rsidRPr="0074356E">
        <w:rPr>
          <w:sz w:val="24"/>
          <w:szCs w:val="24"/>
          <w:lang w:val="ru-RU"/>
        </w:rPr>
        <w:t xml:space="preserve">, только для тех торговых точек, </w:t>
      </w:r>
      <w:r w:rsidRPr="0074356E">
        <w:rPr>
          <w:sz w:val="24"/>
          <w:szCs w:val="24"/>
          <w:lang w:val="ru-RU"/>
        </w:rPr>
        <w:t xml:space="preserve">которых </w:t>
      </w:r>
      <w:r w:rsidR="007B7600" w:rsidRPr="0074356E">
        <w:rPr>
          <w:sz w:val="24"/>
          <w:szCs w:val="24"/>
          <w:lang w:val="ru-RU"/>
        </w:rPr>
        <w:t xml:space="preserve">удовлетворяют </w:t>
      </w:r>
      <w:r w:rsidRPr="0074356E">
        <w:rPr>
          <w:sz w:val="24"/>
          <w:szCs w:val="24"/>
          <w:lang w:val="ru-RU"/>
        </w:rPr>
        <w:t>все ограничения по типам субъектов</w:t>
      </w:r>
      <w:r w:rsidR="007B7600" w:rsidRPr="0074356E">
        <w:rPr>
          <w:sz w:val="24"/>
          <w:szCs w:val="24"/>
          <w:lang w:val="ru-RU"/>
        </w:rPr>
        <w:t xml:space="preserve">, указанным в </w:t>
      </w:r>
      <w:proofErr w:type="spellStart"/>
      <w:r w:rsidR="007B7600" w:rsidRPr="0074356E">
        <w:rPr>
          <w:sz w:val="24"/>
          <w:szCs w:val="24"/>
        </w:rPr>
        <w:t>SalesWorks</w:t>
      </w:r>
      <w:proofErr w:type="spellEnd"/>
      <w:r w:rsidR="007B7600" w:rsidRPr="0074356E">
        <w:rPr>
          <w:sz w:val="24"/>
          <w:szCs w:val="24"/>
        </w:rPr>
        <w:t>.</w:t>
      </w:r>
    </w:p>
    <w:p w:rsidR="00F55C7B" w:rsidRDefault="00F55C7B" w:rsidP="00F55C7B">
      <w:pPr>
        <w:pStyle w:val="3"/>
        <w:rPr>
          <w:lang w:val="ru-RU"/>
        </w:rPr>
      </w:pPr>
      <w:r>
        <w:rPr>
          <w:lang w:val="ru-RU"/>
        </w:rPr>
        <w:tab/>
        <w:t xml:space="preserve">     </w:t>
      </w:r>
      <w:bookmarkStart w:id="15" w:name="_Toc508989170"/>
      <w:r>
        <w:rPr>
          <w:lang w:val="ru-RU"/>
        </w:rPr>
        <w:t xml:space="preserve">5.4.2 </w:t>
      </w:r>
      <w:r w:rsidRPr="00F55C7B">
        <w:rPr>
          <w:lang w:val="ru-RU"/>
        </w:rPr>
        <w:t>Журнал выполнения и подтверждения заданий</w:t>
      </w:r>
      <w:bookmarkEnd w:id="15"/>
    </w:p>
    <w:p w:rsidR="00F55C7B" w:rsidRDefault="00F55C7B" w:rsidP="00F55C7B">
      <w:pPr>
        <w:ind w:firstLine="426"/>
        <w:rPr>
          <w:sz w:val="24"/>
          <w:szCs w:val="24"/>
          <w:lang w:val="ru-RU"/>
        </w:rPr>
      </w:pPr>
      <w:r>
        <w:rPr>
          <w:lang w:val="ru-RU"/>
        </w:rPr>
        <w:tab/>
      </w:r>
      <w:r w:rsidRPr="0074356E">
        <w:rPr>
          <w:sz w:val="24"/>
          <w:szCs w:val="24"/>
        </w:rPr>
        <w:t xml:space="preserve">Для </w:t>
      </w:r>
      <w:r w:rsidR="00491292">
        <w:rPr>
          <w:sz w:val="24"/>
          <w:szCs w:val="24"/>
          <w:lang w:val="ru-RU"/>
        </w:rPr>
        <w:t xml:space="preserve">просмотра </w:t>
      </w:r>
      <w:r w:rsidR="00491292" w:rsidRPr="00491292">
        <w:rPr>
          <w:sz w:val="24"/>
          <w:szCs w:val="24"/>
          <w:lang w:val="ru-RU"/>
        </w:rPr>
        <w:t>выполнения и подтверждения заданий</w:t>
      </w:r>
      <w:r w:rsidRPr="0074356E">
        <w:rPr>
          <w:sz w:val="24"/>
          <w:szCs w:val="24"/>
          <w:lang w:val="ru-RU"/>
        </w:rPr>
        <w:t xml:space="preserve"> </w:t>
      </w:r>
      <w:proofErr w:type="spellStart"/>
      <w:r w:rsidRPr="0074356E">
        <w:rPr>
          <w:sz w:val="24"/>
          <w:szCs w:val="24"/>
        </w:rPr>
        <w:t>необходимо</w:t>
      </w:r>
      <w:proofErr w:type="spellEnd"/>
      <w:r w:rsidRPr="0074356E">
        <w:rPr>
          <w:sz w:val="24"/>
          <w:szCs w:val="24"/>
        </w:rPr>
        <w:t xml:space="preserve"> </w:t>
      </w:r>
      <w:r w:rsidRPr="0074356E">
        <w:rPr>
          <w:sz w:val="24"/>
          <w:szCs w:val="24"/>
          <w:lang w:val="ru-RU"/>
        </w:rPr>
        <w:t>выполнить следующие действия:</w:t>
      </w:r>
    </w:p>
    <w:p w:rsidR="00491292" w:rsidRDefault="00491292" w:rsidP="00F55C7B">
      <w:pPr>
        <w:ind w:firstLine="426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1. </w:t>
      </w:r>
      <w:r w:rsidRPr="0074356E">
        <w:rPr>
          <w:sz w:val="24"/>
          <w:szCs w:val="24"/>
          <w:lang w:val="ru-RU"/>
        </w:rPr>
        <w:t>Перейти в раздел «Модуль руководителя», справочник «</w:t>
      </w:r>
      <w:r w:rsidRPr="00491292">
        <w:rPr>
          <w:sz w:val="24"/>
          <w:szCs w:val="24"/>
          <w:lang w:val="ru-RU"/>
        </w:rPr>
        <w:t>Журнал выполнения и подтверждения заданий</w:t>
      </w:r>
      <w:r w:rsidRPr="0074356E">
        <w:rPr>
          <w:sz w:val="24"/>
          <w:szCs w:val="24"/>
          <w:lang w:val="ru-RU"/>
        </w:rPr>
        <w:t>»</w:t>
      </w:r>
      <w:r>
        <w:rPr>
          <w:sz w:val="24"/>
          <w:szCs w:val="24"/>
          <w:lang w:val="ru-RU"/>
        </w:rPr>
        <w:t>,</w:t>
      </w:r>
      <w:r w:rsidRPr="0074356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кликнуть на нужном задании и выбрать один из вариантов</w:t>
      </w:r>
    </w:p>
    <w:p w:rsidR="00491292" w:rsidRDefault="00491292" w:rsidP="00F55C7B">
      <w:pPr>
        <w:ind w:firstLine="426"/>
        <w:rPr>
          <w:sz w:val="24"/>
          <w:szCs w:val="24"/>
          <w:lang w:val="ru-RU"/>
        </w:rPr>
      </w:pPr>
      <w:r w:rsidRPr="00491292">
        <w:rPr>
          <w:noProof/>
          <w:sz w:val="24"/>
          <w:szCs w:val="24"/>
          <w:lang w:val="ru-RU" w:eastAsia="ru-RU"/>
        </w:rPr>
        <w:drawing>
          <wp:inline distT="0" distB="0" distL="0" distR="0" wp14:anchorId="600CEE98" wp14:editId="47CE8A10">
            <wp:extent cx="5709036" cy="2071329"/>
            <wp:effectExtent l="0" t="0" r="6350" b="571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17754" cy="207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292" w:rsidRDefault="00491292" w:rsidP="00B2389F">
      <w:pPr>
        <w:pStyle w:val="a3"/>
        <w:numPr>
          <w:ilvl w:val="0"/>
          <w:numId w:val="4"/>
        </w:numPr>
        <w:ind w:firstLine="426"/>
        <w:rPr>
          <w:sz w:val="24"/>
          <w:szCs w:val="24"/>
          <w:lang w:val="ru-RU"/>
        </w:rPr>
      </w:pPr>
      <w:r w:rsidRPr="00491292">
        <w:rPr>
          <w:sz w:val="24"/>
          <w:szCs w:val="24"/>
          <w:lang w:val="ru-RU"/>
        </w:rPr>
        <w:t>Подтвердить задание - позволяет подтвердить задание</w:t>
      </w:r>
    </w:p>
    <w:p w:rsidR="00491292" w:rsidRDefault="00491292" w:rsidP="00B2389F">
      <w:pPr>
        <w:pStyle w:val="a3"/>
        <w:numPr>
          <w:ilvl w:val="0"/>
          <w:numId w:val="4"/>
        </w:numPr>
        <w:ind w:firstLine="426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Выполнено – позволяет выполнит задание</w:t>
      </w:r>
    </w:p>
    <w:p w:rsidR="00491292" w:rsidRDefault="00491292" w:rsidP="00B2389F">
      <w:pPr>
        <w:pStyle w:val="a3"/>
        <w:numPr>
          <w:ilvl w:val="0"/>
          <w:numId w:val="4"/>
        </w:numPr>
        <w:ind w:firstLine="426"/>
        <w:rPr>
          <w:sz w:val="24"/>
          <w:szCs w:val="24"/>
          <w:lang w:val="ru-RU"/>
        </w:rPr>
      </w:pPr>
      <w:r w:rsidRPr="00491292">
        <w:rPr>
          <w:sz w:val="24"/>
          <w:szCs w:val="24"/>
          <w:lang w:val="ru-RU"/>
        </w:rPr>
        <w:t>Повторно создать задание ТТ - позволяет повторно создать задание для группы ТТ из одного существующего и неподтвержденного задания</w:t>
      </w:r>
    </w:p>
    <w:p w:rsidR="00D84FC0" w:rsidRPr="00D84FC0" w:rsidRDefault="00D84FC0" w:rsidP="00D84FC0">
      <w:pPr>
        <w:ind w:firstLine="426"/>
        <w:rPr>
          <w:sz w:val="24"/>
          <w:szCs w:val="24"/>
          <w:lang w:val="ru-RU"/>
        </w:rPr>
      </w:pPr>
      <w:r w:rsidRPr="00D84FC0">
        <w:rPr>
          <w:sz w:val="24"/>
          <w:szCs w:val="24"/>
          <w:lang w:val="ru-RU"/>
        </w:rPr>
        <w:t xml:space="preserve">Кнопка </w:t>
      </w:r>
      <w:r>
        <w:rPr>
          <w:sz w:val="24"/>
          <w:szCs w:val="24"/>
          <w:lang w:val="ru-RU"/>
        </w:rPr>
        <w:t>«</w:t>
      </w:r>
      <w:r w:rsidRPr="00D84FC0">
        <w:rPr>
          <w:sz w:val="24"/>
          <w:szCs w:val="24"/>
          <w:lang w:val="ru-RU"/>
        </w:rPr>
        <w:t>Подтвердить задание</w:t>
      </w:r>
      <w:r>
        <w:rPr>
          <w:sz w:val="24"/>
          <w:szCs w:val="24"/>
          <w:lang w:val="ru-RU"/>
        </w:rPr>
        <w:t>»</w:t>
      </w:r>
      <w:r w:rsidRPr="00D84FC0">
        <w:rPr>
          <w:sz w:val="24"/>
          <w:szCs w:val="24"/>
          <w:lang w:val="ru-RU"/>
        </w:rPr>
        <w:t xml:space="preserve"> позволяет подтвердить следующие предварительно выбранные задания:</w:t>
      </w:r>
    </w:p>
    <w:p w:rsidR="00D84FC0" w:rsidRPr="00D84FC0" w:rsidRDefault="00D84FC0" w:rsidP="00B2389F">
      <w:pPr>
        <w:pStyle w:val="a3"/>
        <w:numPr>
          <w:ilvl w:val="0"/>
          <w:numId w:val="4"/>
        </w:num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которые, </w:t>
      </w:r>
      <w:r w:rsidRPr="00D84FC0">
        <w:rPr>
          <w:sz w:val="24"/>
          <w:szCs w:val="24"/>
          <w:lang w:val="ru-RU"/>
        </w:rPr>
        <w:t>созданные текущим пользователем</w:t>
      </w:r>
    </w:p>
    <w:p w:rsidR="00D84FC0" w:rsidRPr="00D84FC0" w:rsidRDefault="00D84FC0" w:rsidP="00B2389F">
      <w:pPr>
        <w:pStyle w:val="a3"/>
        <w:numPr>
          <w:ilvl w:val="0"/>
          <w:numId w:val="4"/>
        </w:numPr>
        <w:rPr>
          <w:sz w:val="24"/>
          <w:szCs w:val="24"/>
          <w:lang w:val="ru-RU"/>
        </w:rPr>
      </w:pPr>
      <w:r w:rsidRPr="00D84FC0">
        <w:rPr>
          <w:sz w:val="24"/>
          <w:szCs w:val="24"/>
          <w:lang w:val="ru-RU"/>
        </w:rPr>
        <w:t>в которых тип пользователя для подтверждения, указанный при создании задания, соответствует типу текущего пользователя</w:t>
      </w:r>
    </w:p>
    <w:p w:rsidR="00491292" w:rsidRDefault="00491292" w:rsidP="00491292">
      <w:pPr>
        <w:ind w:left="426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журнале заданий:</w:t>
      </w:r>
    </w:p>
    <w:p w:rsidR="00491292" w:rsidRPr="00D84FC0" w:rsidRDefault="00491292" w:rsidP="00B2389F">
      <w:pPr>
        <w:pStyle w:val="a3"/>
        <w:numPr>
          <w:ilvl w:val="0"/>
          <w:numId w:val="7"/>
        </w:numPr>
        <w:rPr>
          <w:sz w:val="24"/>
          <w:szCs w:val="24"/>
          <w:lang w:val="ru-RU"/>
        </w:rPr>
      </w:pPr>
      <w:r w:rsidRPr="00D84FC0">
        <w:rPr>
          <w:rFonts w:ascii="Calibri" w:eastAsia="Times New Roman" w:hAnsi="Calibri" w:cs="Arial"/>
          <w:sz w:val="24"/>
          <w:szCs w:val="24"/>
          <w:lang w:val="ru-RU" w:eastAsia="uk-UA"/>
        </w:rPr>
        <w:t>автор задания видит все свои задания, в том числе и те, которые выполнил не его подчиненный по </w:t>
      </w:r>
      <w:proofErr w:type="spellStart"/>
      <w:r w:rsidRPr="00D84FC0">
        <w:rPr>
          <w:rFonts w:ascii="Calibri" w:eastAsia="Times New Roman" w:hAnsi="Calibri" w:cs="Arial"/>
          <w:sz w:val="24"/>
          <w:szCs w:val="24"/>
          <w:lang w:val="ru-RU" w:eastAsia="uk-UA"/>
        </w:rPr>
        <w:fldChar w:fldCharType="begin"/>
      </w:r>
      <w:r w:rsidRPr="00D84FC0">
        <w:rPr>
          <w:rFonts w:ascii="Calibri" w:eastAsia="Times New Roman" w:hAnsi="Calibri" w:cs="Arial"/>
          <w:sz w:val="24"/>
          <w:szCs w:val="24"/>
          <w:lang w:val="ru-RU" w:eastAsia="uk-UA"/>
        </w:rPr>
        <w:instrText xml:space="preserve"> HYPERLINK "http://helpsw.datacenter.ssbs.com.ua/SWEDocs/SWE/2.64.1/Html/orgstruktura.htm" </w:instrText>
      </w:r>
      <w:r w:rsidRPr="00D84FC0">
        <w:rPr>
          <w:rFonts w:ascii="Calibri" w:eastAsia="Times New Roman" w:hAnsi="Calibri" w:cs="Arial"/>
          <w:sz w:val="24"/>
          <w:szCs w:val="24"/>
          <w:lang w:val="ru-RU" w:eastAsia="uk-UA"/>
        </w:rPr>
        <w:fldChar w:fldCharType="separate"/>
      </w:r>
      <w:r w:rsidRPr="00D84FC0">
        <w:rPr>
          <w:rFonts w:ascii="Calibri" w:eastAsia="Times New Roman" w:hAnsi="Calibri" w:cs="Arial"/>
          <w:sz w:val="24"/>
          <w:szCs w:val="24"/>
          <w:u w:val="single"/>
          <w:lang w:val="ru-RU" w:eastAsia="uk-UA"/>
        </w:rPr>
        <w:t>оргструктуре</w:t>
      </w:r>
      <w:proofErr w:type="spellEnd"/>
      <w:r w:rsidRPr="00D84FC0">
        <w:rPr>
          <w:rFonts w:ascii="Calibri" w:eastAsia="Times New Roman" w:hAnsi="Calibri" w:cs="Arial"/>
          <w:sz w:val="24"/>
          <w:szCs w:val="24"/>
          <w:lang w:val="ru-RU" w:eastAsia="uk-UA"/>
        </w:rPr>
        <w:fldChar w:fldCharType="end"/>
      </w:r>
    </w:p>
    <w:p w:rsidR="00491292" w:rsidRPr="00491292" w:rsidRDefault="00491292" w:rsidP="00B2389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750" w:firstLine="0"/>
        <w:rPr>
          <w:rFonts w:ascii="Calibri" w:eastAsia="Times New Roman" w:hAnsi="Calibri" w:cs="Arial"/>
          <w:color w:val="000000"/>
          <w:sz w:val="24"/>
          <w:szCs w:val="24"/>
          <w:lang w:val="ru-RU" w:eastAsia="uk-UA"/>
        </w:rPr>
      </w:pPr>
      <w:r w:rsidRPr="00491292">
        <w:rPr>
          <w:rFonts w:ascii="Calibri" w:eastAsia="Times New Roman" w:hAnsi="Calibri" w:cs="Arial"/>
          <w:sz w:val="24"/>
          <w:szCs w:val="24"/>
          <w:lang w:val="ru-RU" w:eastAsia="uk-UA"/>
        </w:rPr>
        <w:t xml:space="preserve">руководители по </w:t>
      </w:r>
      <w:proofErr w:type="spellStart"/>
      <w:r w:rsidRPr="00491292">
        <w:rPr>
          <w:rFonts w:ascii="Calibri" w:eastAsia="Times New Roman" w:hAnsi="Calibri" w:cs="Arial"/>
          <w:sz w:val="24"/>
          <w:szCs w:val="24"/>
          <w:lang w:val="ru-RU" w:eastAsia="uk-UA"/>
        </w:rPr>
        <w:t>оргструктуре</w:t>
      </w:r>
      <w:proofErr w:type="spellEnd"/>
      <w:r w:rsidRPr="00491292">
        <w:rPr>
          <w:rFonts w:ascii="Calibri" w:eastAsia="Times New Roman" w:hAnsi="Calibri" w:cs="Arial"/>
          <w:sz w:val="24"/>
          <w:szCs w:val="24"/>
          <w:lang w:val="ru-RU" w:eastAsia="uk-UA"/>
        </w:rPr>
        <w:t xml:space="preserve"> видят все задания</w:t>
      </w:r>
      <w:r w:rsidR="00D84FC0">
        <w:rPr>
          <w:rFonts w:ascii="Calibri" w:eastAsia="Times New Roman" w:hAnsi="Calibri" w:cs="Arial"/>
          <w:color w:val="000000"/>
          <w:sz w:val="24"/>
          <w:szCs w:val="24"/>
          <w:lang w:val="ru-RU" w:eastAsia="uk-UA"/>
        </w:rPr>
        <w:t>, выполненные их подчиненными</w:t>
      </w:r>
    </w:p>
    <w:p w:rsidR="007A35A7" w:rsidRPr="007A35A7" w:rsidRDefault="007A35A7" w:rsidP="0034714A">
      <w:pPr>
        <w:pStyle w:val="2"/>
        <w:ind w:left="426"/>
        <w:rPr>
          <w:lang w:val="en-GB"/>
        </w:rPr>
      </w:pPr>
      <w:bookmarkStart w:id="16" w:name="_Toc508989171"/>
      <w:r>
        <w:rPr>
          <w:lang w:val="ru-RU"/>
        </w:rPr>
        <w:t>5.</w:t>
      </w:r>
      <w:r w:rsidR="00F55C7B">
        <w:rPr>
          <w:lang w:val="ru-RU"/>
        </w:rPr>
        <w:t>5</w:t>
      </w:r>
      <w:r>
        <w:rPr>
          <w:lang w:val="ru-RU"/>
        </w:rPr>
        <w:t xml:space="preserve"> Отчетность</w:t>
      </w:r>
      <w:bookmarkEnd w:id="16"/>
      <w:r>
        <w:rPr>
          <w:lang w:val="ru-RU"/>
        </w:rPr>
        <w:t xml:space="preserve"> </w:t>
      </w:r>
    </w:p>
    <w:p w:rsidR="007A35A7" w:rsidRDefault="007A35A7" w:rsidP="00AE20AA">
      <w:pPr>
        <w:ind w:firstLine="426"/>
        <w:rPr>
          <w:sz w:val="24"/>
          <w:szCs w:val="24"/>
          <w:lang w:val="ru-RU"/>
        </w:rPr>
      </w:pPr>
      <w:r w:rsidRPr="00AE20AA">
        <w:rPr>
          <w:sz w:val="24"/>
          <w:szCs w:val="24"/>
          <w:lang w:val="ru-RU"/>
        </w:rPr>
        <w:t xml:space="preserve">Для генерации отчетов необходимо перейти в раздел «Отчеты», справочник «Генерация отчетов». </w:t>
      </w:r>
    </w:p>
    <w:p w:rsidR="007A35A7" w:rsidRPr="00AE20AA" w:rsidRDefault="008B491B" w:rsidP="0074356E">
      <w:pPr>
        <w:jc w:val="center"/>
        <w:rPr>
          <w:sz w:val="24"/>
          <w:szCs w:val="24"/>
          <w:lang w:val="ru-RU"/>
        </w:rPr>
      </w:pPr>
      <w:r w:rsidRPr="008B491B">
        <w:rPr>
          <w:noProof/>
          <w:sz w:val="24"/>
          <w:szCs w:val="24"/>
          <w:lang w:val="ru-RU" w:eastAsia="ru-RU"/>
        </w:rPr>
        <w:drawing>
          <wp:inline distT="0" distB="0" distL="0" distR="0" wp14:anchorId="3C15DEBE" wp14:editId="4CC89692">
            <wp:extent cx="6728890" cy="3196425"/>
            <wp:effectExtent l="0" t="0" r="0" b="444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734802" cy="319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89F" w:rsidRDefault="00B2389F" w:rsidP="00AE20AA">
      <w:pPr>
        <w:spacing w:line="236" w:lineRule="auto"/>
        <w:ind w:firstLine="426"/>
        <w:jc w:val="both"/>
        <w:rPr>
          <w:rFonts w:eastAsia="Times New Roman" w:cs="Times New Roman"/>
          <w:sz w:val="24"/>
          <w:szCs w:val="24"/>
          <w:lang w:val="ru-RU"/>
        </w:rPr>
      </w:pPr>
    </w:p>
    <w:p w:rsidR="003826D5" w:rsidRPr="00AE20AA" w:rsidRDefault="003826D5" w:rsidP="00AE20AA">
      <w:pPr>
        <w:spacing w:line="236" w:lineRule="auto"/>
        <w:ind w:firstLine="426"/>
        <w:jc w:val="both"/>
        <w:rPr>
          <w:rFonts w:eastAsia="Times New Roman" w:cs="Times New Roman"/>
          <w:sz w:val="24"/>
          <w:szCs w:val="24"/>
          <w:lang w:val="ru-RU"/>
        </w:rPr>
      </w:pPr>
      <w:r w:rsidRPr="00AE20AA">
        <w:rPr>
          <w:rFonts w:eastAsia="Times New Roman" w:cs="Times New Roman"/>
          <w:sz w:val="24"/>
          <w:szCs w:val="24"/>
          <w:lang w:val="ru-RU"/>
        </w:rPr>
        <w:t xml:space="preserve">Для генерации нужного отчета нужно нажать на него, после чего откроется окно с параметрами </w:t>
      </w:r>
      <w:bookmarkStart w:id="17" w:name="page2"/>
      <w:bookmarkEnd w:id="17"/>
      <w:proofErr w:type="spellStart"/>
      <w:r w:rsidRPr="00AE20AA">
        <w:rPr>
          <w:rFonts w:eastAsia="Times New Roman" w:cs="Times New Roman"/>
          <w:sz w:val="24"/>
          <w:szCs w:val="24"/>
        </w:rPr>
        <w:t>отчета</w:t>
      </w:r>
      <w:proofErr w:type="spellEnd"/>
      <w:r w:rsidRPr="00AE20AA">
        <w:rPr>
          <w:rFonts w:eastAsia="Times New Roman" w:cs="Times New Roman"/>
          <w:sz w:val="24"/>
          <w:szCs w:val="24"/>
          <w:lang w:val="ru-RU"/>
        </w:rPr>
        <w:t>, которые нужно заполнить и нажать на «Генерировать»</w:t>
      </w:r>
    </w:p>
    <w:p w:rsidR="003826D5" w:rsidRPr="00AE20AA" w:rsidRDefault="008B491B" w:rsidP="00AE20AA">
      <w:pPr>
        <w:ind w:firstLine="426"/>
        <w:jc w:val="center"/>
        <w:rPr>
          <w:rFonts w:eastAsia="Times New Roman" w:cs="Times New Roman"/>
          <w:sz w:val="24"/>
          <w:szCs w:val="24"/>
          <w:lang w:val="ru-RU"/>
        </w:rPr>
      </w:pPr>
      <w:r w:rsidRPr="008B491B">
        <w:rPr>
          <w:rFonts w:eastAsia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CCF5B25" wp14:editId="112C6E75">
            <wp:extent cx="5351228" cy="2724447"/>
            <wp:effectExtent l="0" t="0" r="190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62517" cy="27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DFC" w:rsidRPr="00AE20AA" w:rsidRDefault="00A73DFC" w:rsidP="00AE20AA">
      <w:pPr>
        <w:tabs>
          <w:tab w:val="left" w:pos="533"/>
        </w:tabs>
        <w:spacing w:after="0" w:line="232" w:lineRule="auto"/>
        <w:ind w:firstLine="425"/>
        <w:jc w:val="both"/>
        <w:rPr>
          <w:rFonts w:eastAsia="Times New Roman" w:cs="Times New Roman"/>
          <w:sz w:val="24"/>
          <w:szCs w:val="24"/>
          <w:lang w:val="ru-RU"/>
        </w:rPr>
      </w:pPr>
      <w:r w:rsidRPr="00AE20AA">
        <w:rPr>
          <w:rFonts w:eastAsia="Times New Roman" w:cs="Times New Roman"/>
          <w:sz w:val="24"/>
          <w:szCs w:val="24"/>
          <w:lang w:val="ru-RU"/>
        </w:rPr>
        <w:tab/>
      </w:r>
      <w:r w:rsidRPr="00AE20AA">
        <w:rPr>
          <w:rFonts w:eastAsia="Times New Roman" w:cs="Times New Roman"/>
          <w:b/>
          <w:sz w:val="24"/>
          <w:szCs w:val="24"/>
          <w:lang w:val="ru-RU"/>
        </w:rPr>
        <w:t>ВАЖНО!!!</w:t>
      </w:r>
      <w:r w:rsidRPr="00AE20AA">
        <w:rPr>
          <w:rFonts w:eastAsia="Times New Roman" w:cs="Times New Roman"/>
          <w:sz w:val="24"/>
          <w:szCs w:val="24"/>
          <w:lang w:val="ru-RU"/>
        </w:rPr>
        <w:t xml:space="preserve"> В большинстве случаев браузер, для безопасности блокирует всплывающие окна. В этом случае, после нажатия на кнопку «Генерировать», вместо отчёта в браузере </w:t>
      </w:r>
      <w:r w:rsidRPr="00AE20AA">
        <w:rPr>
          <w:rFonts w:eastAsia="Times New Roman" w:cs="Times New Roman"/>
          <w:sz w:val="24"/>
          <w:szCs w:val="24"/>
          <w:lang w:val="en-GB"/>
        </w:rPr>
        <w:t>Internet</w:t>
      </w:r>
      <w:r w:rsidRPr="00AE20AA">
        <w:rPr>
          <w:rFonts w:eastAsia="Times New Roman" w:cs="Times New Roman"/>
          <w:sz w:val="24"/>
          <w:szCs w:val="24"/>
          <w:lang w:val="ru-RU"/>
        </w:rPr>
        <w:t xml:space="preserve"> </w:t>
      </w:r>
      <w:r w:rsidRPr="00AE20AA">
        <w:rPr>
          <w:rFonts w:eastAsia="Times New Roman" w:cs="Times New Roman"/>
          <w:sz w:val="24"/>
          <w:szCs w:val="24"/>
          <w:lang w:val="en-GB"/>
        </w:rPr>
        <w:t>Explorer</w:t>
      </w:r>
      <w:r w:rsidRPr="00AE20AA">
        <w:rPr>
          <w:rFonts w:eastAsia="Times New Roman" w:cs="Times New Roman"/>
          <w:sz w:val="24"/>
          <w:szCs w:val="24"/>
          <w:lang w:val="ru-RU"/>
        </w:rPr>
        <w:t xml:space="preserve"> появляется сообщение:</w:t>
      </w:r>
    </w:p>
    <w:p w:rsidR="00A73DFC" w:rsidRPr="00AE20AA" w:rsidRDefault="00A73DFC" w:rsidP="00AE20AA">
      <w:pPr>
        <w:spacing w:after="0" w:line="200" w:lineRule="exact"/>
        <w:ind w:firstLine="425"/>
        <w:rPr>
          <w:rFonts w:eastAsia="Times New Roman" w:cs="Times New Roman"/>
          <w:sz w:val="24"/>
          <w:szCs w:val="24"/>
          <w:lang w:val="ru-RU"/>
        </w:rPr>
      </w:pPr>
      <w:r w:rsidRPr="00AE20AA">
        <w:rPr>
          <w:rFonts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2336" behindDoc="0" locked="0" layoutInCell="1" allowOverlap="1" wp14:anchorId="1C51269E" wp14:editId="70434F8A">
            <wp:simplePos x="0" y="0"/>
            <wp:positionH relativeFrom="margin">
              <wp:posOffset>417195</wp:posOffset>
            </wp:positionH>
            <wp:positionV relativeFrom="paragraph">
              <wp:posOffset>146050</wp:posOffset>
            </wp:positionV>
            <wp:extent cx="5692775" cy="257175"/>
            <wp:effectExtent l="0" t="0" r="3175" b="9525"/>
            <wp:wrapTopAndBottom/>
            <wp:docPr id="30" name="Рисунок 30" descr="C:\Users\rnaid\Desktop\Campina\Инструкции\Обновление КП\Баер\1_cr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naid\Desktop\Campina\Инструкции\Обновление КП\Баер\1_cr_cr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3DFC" w:rsidRPr="00AE20AA" w:rsidRDefault="00A73DFC" w:rsidP="00AE20AA">
      <w:pPr>
        <w:spacing w:after="0" w:line="200" w:lineRule="exact"/>
        <w:ind w:firstLine="425"/>
        <w:rPr>
          <w:rFonts w:eastAsia="Times New Roman" w:cs="Times New Roman"/>
          <w:sz w:val="24"/>
          <w:szCs w:val="24"/>
          <w:lang w:val="ru-RU"/>
        </w:rPr>
      </w:pPr>
    </w:p>
    <w:p w:rsidR="00A73DFC" w:rsidRPr="00AE20AA" w:rsidRDefault="00A73DFC" w:rsidP="00AE20AA">
      <w:pPr>
        <w:spacing w:after="0" w:line="235" w:lineRule="auto"/>
        <w:ind w:firstLine="425"/>
        <w:jc w:val="both"/>
        <w:rPr>
          <w:rFonts w:eastAsia="Times New Roman" w:cs="Times New Roman"/>
          <w:sz w:val="24"/>
          <w:szCs w:val="24"/>
          <w:lang w:val="ru-RU"/>
        </w:rPr>
      </w:pPr>
      <w:r w:rsidRPr="00AE20AA">
        <w:rPr>
          <w:rFonts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3360" behindDoc="0" locked="0" layoutInCell="1" allowOverlap="1" wp14:anchorId="614F60A9" wp14:editId="3D3C133A">
            <wp:simplePos x="0" y="0"/>
            <wp:positionH relativeFrom="page">
              <wp:align>center</wp:align>
            </wp:positionH>
            <wp:positionV relativeFrom="paragraph">
              <wp:posOffset>742950</wp:posOffset>
            </wp:positionV>
            <wp:extent cx="4019550" cy="431165"/>
            <wp:effectExtent l="0" t="0" r="0" b="6985"/>
            <wp:wrapTopAndBottom/>
            <wp:docPr id="31" name="Рисунок 31" descr="C:\Users\rnaid\Desktop\Campina\Инструкции\Обновление КП\Баер\2_cr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naid\Desktop\Campina\Инструкции\Обновление КП\Баер\2_cr_cr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20AA">
        <w:rPr>
          <w:rFonts w:eastAsia="Times New Roman" w:cs="Times New Roman"/>
          <w:sz w:val="24"/>
          <w:szCs w:val="24"/>
          <w:lang w:val="ru-RU"/>
        </w:rPr>
        <w:t>Необходимо либо «Разрешить однократно», тогда при генерации каждого отчета нужно будет давать разрешение, либо разрешить всплывающие окна для программы</w:t>
      </w:r>
      <w:r w:rsidRPr="00AE20A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E20AA">
        <w:rPr>
          <w:rFonts w:eastAsia="Times New Roman" w:cs="Times New Roman"/>
          <w:sz w:val="24"/>
          <w:szCs w:val="24"/>
          <w:lang w:val="en-GB"/>
        </w:rPr>
        <w:t>SalesWorks</w:t>
      </w:r>
      <w:proofErr w:type="spellEnd"/>
      <w:r w:rsidRPr="00AE20AA">
        <w:rPr>
          <w:rFonts w:eastAsia="Times New Roman" w:cs="Times New Roman"/>
          <w:sz w:val="24"/>
          <w:szCs w:val="24"/>
          <w:lang w:val="ru-RU"/>
        </w:rPr>
        <w:t xml:space="preserve"> на постоянной основе. Для этого нужно нажать на «Параметры для этого сайта», и выбрать «Всегда разрешать»:</w:t>
      </w:r>
    </w:p>
    <w:p w:rsidR="00A73DFC" w:rsidRPr="00AE20AA" w:rsidRDefault="00A73DFC" w:rsidP="00AE20AA">
      <w:pPr>
        <w:spacing w:after="0" w:line="0" w:lineRule="atLeast"/>
        <w:ind w:firstLine="425"/>
        <w:rPr>
          <w:rFonts w:eastAsia="Times New Roman" w:cs="Times New Roman"/>
          <w:sz w:val="24"/>
          <w:szCs w:val="24"/>
          <w:lang w:val="ru-RU"/>
        </w:rPr>
      </w:pPr>
      <w:r w:rsidRPr="00AE20AA">
        <w:rPr>
          <w:rFonts w:eastAsia="Times New Roman" w:cs="Times New Roman"/>
          <w:b/>
          <w:sz w:val="24"/>
          <w:szCs w:val="24"/>
          <w:lang w:val="ru-RU"/>
        </w:rPr>
        <w:t xml:space="preserve">ПРИМЕЧАНИЕ!!! </w:t>
      </w:r>
      <w:r w:rsidRPr="00AE20AA">
        <w:rPr>
          <w:rFonts w:eastAsia="Times New Roman" w:cs="Times New Roman"/>
          <w:sz w:val="24"/>
          <w:szCs w:val="24"/>
          <w:lang w:val="ru-RU"/>
        </w:rPr>
        <w:t>Для того что бы сгенерировать отчёт, при условии, что выбрано «Всегда разрешать» нужно будет снова выбрать отчёт, выбрать параметры отчёта и нажать «Генерировать»</w:t>
      </w:r>
    </w:p>
    <w:p w:rsidR="00A73DFC" w:rsidRPr="00AE20AA" w:rsidRDefault="00A73DFC" w:rsidP="00AE20AA">
      <w:pPr>
        <w:spacing w:after="0"/>
        <w:ind w:firstLine="425"/>
        <w:rPr>
          <w:rFonts w:eastAsia="Times New Roman" w:cs="Times New Roman"/>
          <w:sz w:val="24"/>
          <w:szCs w:val="24"/>
        </w:rPr>
      </w:pPr>
      <w:r w:rsidRPr="00AE20AA">
        <w:rPr>
          <w:rFonts w:eastAsia="Times New Roman" w:cs="Times New Roman"/>
          <w:sz w:val="24"/>
          <w:szCs w:val="24"/>
          <w:lang w:val="ru-RU"/>
        </w:rPr>
        <w:t xml:space="preserve">В браузере </w:t>
      </w:r>
      <w:r w:rsidRPr="00AE20AA">
        <w:rPr>
          <w:rFonts w:eastAsia="Times New Roman" w:cs="Times New Roman"/>
          <w:sz w:val="24"/>
          <w:szCs w:val="24"/>
          <w:lang w:val="en-GB"/>
        </w:rPr>
        <w:t>Google</w:t>
      </w:r>
      <w:r w:rsidRPr="00AE20AA">
        <w:rPr>
          <w:rFonts w:eastAsia="Times New Roman" w:cs="Times New Roman"/>
          <w:sz w:val="24"/>
          <w:szCs w:val="24"/>
          <w:lang w:val="ru-RU"/>
        </w:rPr>
        <w:t xml:space="preserve"> </w:t>
      </w:r>
      <w:r w:rsidRPr="00AE20AA">
        <w:rPr>
          <w:rFonts w:eastAsia="Times New Roman" w:cs="Times New Roman"/>
          <w:sz w:val="24"/>
          <w:szCs w:val="24"/>
          <w:lang w:val="en-GB"/>
        </w:rPr>
        <w:t>Chrome</w:t>
      </w:r>
      <w:r w:rsidRPr="00AE20AA">
        <w:rPr>
          <w:rFonts w:eastAsia="Times New Roman" w:cs="Times New Roman"/>
          <w:sz w:val="24"/>
          <w:szCs w:val="24"/>
          <w:lang w:val="ru-RU"/>
        </w:rPr>
        <w:t xml:space="preserve"> информацию о блокировании всплывающих окон можно увидеть в строке подключения – появится значок  </w:t>
      </w:r>
      <w:r w:rsidRPr="00AE20AA">
        <w:rPr>
          <w:rFonts w:eastAsia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4BA7E1F" wp14:editId="4185543D">
            <wp:extent cx="266700" cy="238125"/>
            <wp:effectExtent l="0" t="0" r="0" b="9525"/>
            <wp:docPr id="25" name="Рисунок 25" descr="C:\Users\rnaid\Desktop\Campina\Инструкции\Обновление КП\1010\32_cr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naid\Desktop\Campina\Инструкции\Обновление КП\1010\32_cr_cr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0AA" w:rsidRDefault="00A73DFC" w:rsidP="00AE20AA">
      <w:pPr>
        <w:spacing w:after="0"/>
        <w:ind w:firstLine="425"/>
        <w:rPr>
          <w:rFonts w:cs="Times New Roman"/>
          <w:sz w:val="24"/>
          <w:szCs w:val="24"/>
          <w:lang w:val="ru-RU"/>
        </w:rPr>
      </w:pPr>
      <w:r w:rsidRPr="00AE20AA">
        <w:rPr>
          <w:rFonts w:cs="Times New Roman"/>
          <w:sz w:val="24"/>
          <w:szCs w:val="24"/>
          <w:lang w:val="ru-RU"/>
        </w:rPr>
        <w:t>Для однократного разрешения открытия всплывающего окна (отчета) нужно нажать на данный значок и в появившемся окне кликнуть на ссылку.</w:t>
      </w:r>
    </w:p>
    <w:p w:rsidR="00A73DFC" w:rsidRPr="00AE20AA" w:rsidRDefault="00A73DFC" w:rsidP="00AE20AA">
      <w:pPr>
        <w:spacing w:after="0"/>
        <w:ind w:firstLine="425"/>
        <w:rPr>
          <w:rFonts w:cs="Times New Roman"/>
          <w:sz w:val="24"/>
          <w:szCs w:val="24"/>
          <w:lang w:val="ru-RU"/>
        </w:rPr>
      </w:pPr>
      <w:r w:rsidRPr="00AE20AA">
        <w:rPr>
          <w:rFonts w:cs="Times New Roman"/>
          <w:sz w:val="24"/>
          <w:szCs w:val="24"/>
          <w:lang w:val="ru-RU"/>
        </w:rPr>
        <w:t xml:space="preserve">Для разрешения всплывающих окон для программы </w:t>
      </w:r>
      <w:proofErr w:type="spellStart"/>
      <w:r w:rsidRPr="00AE20AA">
        <w:rPr>
          <w:rFonts w:cs="Times New Roman"/>
          <w:sz w:val="24"/>
          <w:szCs w:val="24"/>
          <w:lang w:val="en-GB"/>
        </w:rPr>
        <w:t>SalesWorks</w:t>
      </w:r>
      <w:proofErr w:type="spellEnd"/>
      <w:r w:rsidRPr="00AE20AA">
        <w:rPr>
          <w:rFonts w:cs="Times New Roman"/>
          <w:sz w:val="24"/>
          <w:szCs w:val="24"/>
          <w:lang w:val="ru-RU"/>
        </w:rPr>
        <w:t xml:space="preserve"> на постоянной основе, после нажатия на </w:t>
      </w:r>
      <w:proofErr w:type="gramStart"/>
      <w:r w:rsidRPr="00AE20AA">
        <w:rPr>
          <w:rFonts w:cs="Times New Roman"/>
          <w:sz w:val="24"/>
          <w:szCs w:val="24"/>
          <w:lang w:val="ru-RU"/>
        </w:rPr>
        <w:t xml:space="preserve">значок </w:t>
      </w:r>
      <w:r w:rsidRPr="00AE20AA">
        <w:rPr>
          <w:rFonts w:eastAsia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2FD6DFF" wp14:editId="3F718E34">
            <wp:extent cx="266700" cy="238125"/>
            <wp:effectExtent l="0" t="0" r="0" b="9525"/>
            <wp:docPr id="28" name="Рисунок 28" descr="C:\Users\rnaid\Desktop\Campina\Инструкции\Обновление КП\1010\32_cr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naid\Desktop\Campina\Инструкции\Обновление КП\1010\32_cr_cr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0AA">
        <w:rPr>
          <w:rFonts w:cs="Times New Roman"/>
          <w:sz w:val="24"/>
          <w:szCs w:val="24"/>
          <w:lang w:val="ru-RU"/>
        </w:rPr>
        <w:t xml:space="preserve"> необходимо</w:t>
      </w:r>
      <w:proofErr w:type="gramEnd"/>
      <w:r w:rsidRPr="00AE20AA">
        <w:rPr>
          <w:rFonts w:cs="Times New Roman"/>
          <w:sz w:val="24"/>
          <w:szCs w:val="24"/>
          <w:lang w:val="ru-RU"/>
        </w:rPr>
        <w:t xml:space="preserve"> выбрать «Всегда показывать всплывающие окна с сайта ……» и нажать «Готово»</w:t>
      </w:r>
    </w:p>
    <w:p w:rsidR="00A73DFC" w:rsidRPr="00AE20AA" w:rsidRDefault="00A73DFC" w:rsidP="00AE20AA">
      <w:pPr>
        <w:spacing w:after="0" w:line="0" w:lineRule="atLeast"/>
        <w:ind w:firstLine="425"/>
        <w:rPr>
          <w:rFonts w:eastAsia="Times New Roman" w:cs="Times New Roman"/>
          <w:sz w:val="24"/>
          <w:szCs w:val="24"/>
          <w:lang w:val="ru-RU"/>
        </w:rPr>
      </w:pPr>
      <w:r w:rsidRPr="00AE20AA">
        <w:rPr>
          <w:rFonts w:eastAsia="Times New Roman" w:cs="Times New Roman"/>
          <w:b/>
          <w:sz w:val="24"/>
          <w:szCs w:val="24"/>
          <w:lang w:val="ru-RU"/>
        </w:rPr>
        <w:t xml:space="preserve">ПРИМЕЧАНИЕ!!! </w:t>
      </w:r>
      <w:r w:rsidRPr="00AE20AA">
        <w:rPr>
          <w:rFonts w:eastAsia="Times New Roman" w:cs="Times New Roman"/>
          <w:sz w:val="24"/>
          <w:szCs w:val="24"/>
          <w:lang w:val="ru-RU"/>
        </w:rPr>
        <w:t>Для того что бы сгенерировать отчёт, при условии, что выбрано постоянное разрешение нужно будет снова выбрать отчёт, выбрать параметры отчёта и нажать «Генерировать»</w:t>
      </w:r>
    </w:p>
    <w:p w:rsidR="00294456" w:rsidRPr="00AE20AA" w:rsidRDefault="00294456" w:rsidP="00AE20AA">
      <w:pPr>
        <w:spacing w:after="0"/>
        <w:ind w:firstLine="425"/>
        <w:rPr>
          <w:rFonts w:eastAsia="Times New Roman" w:cs="Times New Roman"/>
          <w:sz w:val="24"/>
          <w:szCs w:val="24"/>
          <w:lang w:val="ru-RU"/>
        </w:rPr>
      </w:pPr>
      <w:r w:rsidRPr="00AE20AA">
        <w:rPr>
          <w:rFonts w:eastAsia="Times New Roman" w:cs="Times New Roman"/>
          <w:sz w:val="24"/>
          <w:szCs w:val="24"/>
          <w:lang w:val="ru-RU"/>
        </w:rPr>
        <w:tab/>
      </w:r>
      <w:r w:rsidRPr="00AE20AA">
        <w:rPr>
          <w:rFonts w:eastAsia="Times New Roman" w:cs="Times New Roman"/>
          <w:sz w:val="24"/>
          <w:szCs w:val="24"/>
        </w:rPr>
        <w:t xml:space="preserve">На </w:t>
      </w:r>
      <w:proofErr w:type="spellStart"/>
      <w:r w:rsidRPr="00AE20AA">
        <w:rPr>
          <w:rFonts w:eastAsia="Times New Roman" w:cs="Times New Roman"/>
          <w:sz w:val="24"/>
          <w:szCs w:val="24"/>
        </w:rPr>
        <w:t>окне</w:t>
      </w:r>
      <w:proofErr w:type="spellEnd"/>
      <w:r w:rsidRPr="00AE20AA">
        <w:rPr>
          <w:rFonts w:eastAsia="Times New Roman" w:cs="Times New Roman"/>
          <w:sz w:val="24"/>
          <w:szCs w:val="24"/>
        </w:rPr>
        <w:t xml:space="preserve"> </w:t>
      </w:r>
      <w:r w:rsidRPr="00AE20AA">
        <w:rPr>
          <w:rFonts w:eastAsia="Times New Roman" w:cs="Times New Roman"/>
          <w:sz w:val="24"/>
          <w:szCs w:val="24"/>
          <w:lang w:val="ru-RU"/>
        </w:rPr>
        <w:t>«П</w:t>
      </w:r>
      <w:proofErr w:type="spellStart"/>
      <w:r w:rsidRPr="00AE20AA">
        <w:rPr>
          <w:rFonts w:eastAsia="Times New Roman" w:cs="Times New Roman"/>
          <w:sz w:val="24"/>
          <w:szCs w:val="24"/>
        </w:rPr>
        <w:t>араметр</w:t>
      </w:r>
      <w:proofErr w:type="spellEnd"/>
      <w:r w:rsidRPr="00AE20AA">
        <w:rPr>
          <w:rFonts w:eastAsia="Times New Roman" w:cs="Times New Roman"/>
          <w:sz w:val="24"/>
          <w:szCs w:val="24"/>
          <w:lang w:val="ru-RU"/>
        </w:rPr>
        <w:t>ы</w:t>
      </w:r>
      <w:r w:rsidRPr="00AE20A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E20AA">
        <w:rPr>
          <w:rFonts w:eastAsia="Times New Roman" w:cs="Times New Roman"/>
          <w:sz w:val="24"/>
          <w:szCs w:val="24"/>
        </w:rPr>
        <w:t>отчета</w:t>
      </w:r>
      <w:proofErr w:type="spellEnd"/>
      <w:r w:rsidRPr="00AE20AA">
        <w:rPr>
          <w:rFonts w:eastAsia="Times New Roman" w:cs="Times New Roman"/>
          <w:sz w:val="24"/>
          <w:szCs w:val="24"/>
          <w:lang w:val="ru-RU"/>
        </w:rPr>
        <w:t>»</w:t>
      </w:r>
      <w:r w:rsidRPr="00AE20A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E20AA">
        <w:rPr>
          <w:rFonts w:eastAsia="Times New Roman" w:cs="Times New Roman"/>
          <w:sz w:val="24"/>
          <w:szCs w:val="24"/>
        </w:rPr>
        <w:t>есть</w:t>
      </w:r>
      <w:proofErr w:type="spellEnd"/>
      <w:r w:rsidRPr="00AE20A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E20AA">
        <w:rPr>
          <w:rFonts w:eastAsia="Times New Roman" w:cs="Times New Roman"/>
          <w:sz w:val="24"/>
          <w:szCs w:val="24"/>
        </w:rPr>
        <w:t>возможность</w:t>
      </w:r>
      <w:proofErr w:type="spellEnd"/>
      <w:r w:rsidRPr="00AE20AA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AE20AA">
        <w:rPr>
          <w:rFonts w:eastAsia="Times New Roman" w:cs="Times New Roman"/>
          <w:sz w:val="24"/>
          <w:szCs w:val="24"/>
        </w:rPr>
        <w:t>сохранить</w:t>
      </w:r>
      <w:proofErr w:type="spellEnd"/>
      <w:r w:rsidRPr="00AE20AA">
        <w:rPr>
          <w:rFonts w:eastAsia="Times New Roman" w:cs="Times New Roman"/>
          <w:sz w:val="24"/>
          <w:szCs w:val="24"/>
        </w:rPr>
        <w:t xml:space="preserve"> </w:t>
      </w:r>
      <w:r w:rsidRPr="00AE20AA">
        <w:rPr>
          <w:rFonts w:eastAsia="Times New Roman" w:cs="Times New Roman"/>
          <w:sz w:val="24"/>
          <w:szCs w:val="24"/>
          <w:lang w:val="ru-RU"/>
        </w:rPr>
        <w:t xml:space="preserve">внесенные </w:t>
      </w:r>
      <w:r w:rsidRPr="00AE20AA">
        <w:rPr>
          <w:rFonts w:eastAsia="Times New Roman" w:cs="Times New Roman"/>
          <w:sz w:val="24"/>
          <w:szCs w:val="24"/>
        </w:rPr>
        <w:t>параметр</w:t>
      </w:r>
      <w:r w:rsidRPr="00AE20AA">
        <w:rPr>
          <w:rFonts w:eastAsia="Times New Roman" w:cs="Times New Roman"/>
          <w:sz w:val="24"/>
          <w:szCs w:val="24"/>
          <w:lang w:val="ru-RU"/>
        </w:rPr>
        <w:t>ы</w:t>
      </w:r>
      <w:r w:rsidRPr="00AE20AA">
        <w:rPr>
          <w:rFonts w:eastAsia="Times New Roman" w:cs="Times New Roman"/>
          <w:sz w:val="24"/>
          <w:szCs w:val="24"/>
        </w:rPr>
        <w:t xml:space="preserve"> </w:t>
      </w:r>
      <w:r w:rsidRPr="00AE20AA">
        <w:rPr>
          <w:rFonts w:eastAsia="Times New Roman" w:cs="Times New Roman"/>
          <w:sz w:val="24"/>
          <w:szCs w:val="24"/>
          <w:lang w:val="ru-RU"/>
        </w:rPr>
        <w:t>для последующих генераций отчета без повторного их указания. Для этого необходимо после выбора параметров и перед нажатием на «Генерировать» отметить галочкой «Сохранить значения параметров».</w:t>
      </w:r>
    </w:p>
    <w:p w:rsidR="00294456" w:rsidRPr="00AE20AA" w:rsidRDefault="00B2389F" w:rsidP="00AE20AA">
      <w:pPr>
        <w:ind w:firstLine="426"/>
        <w:jc w:val="center"/>
        <w:rPr>
          <w:rFonts w:eastAsia="Times New Roman" w:cs="Times New Roman"/>
          <w:sz w:val="24"/>
          <w:szCs w:val="24"/>
          <w:lang w:val="ru-RU"/>
        </w:rPr>
      </w:pPr>
      <w:r w:rsidRPr="00B2389F">
        <w:rPr>
          <w:rFonts w:eastAsia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84120AA" wp14:editId="508D5CAF">
            <wp:extent cx="3164619" cy="3201063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82006" cy="321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6EA" w:rsidRDefault="00294456" w:rsidP="006C36EA">
      <w:pPr>
        <w:ind w:firstLine="426"/>
        <w:rPr>
          <w:sz w:val="24"/>
          <w:szCs w:val="24"/>
          <w:lang w:val="ru-RU"/>
        </w:rPr>
      </w:pPr>
      <w:r w:rsidRPr="00AE20AA">
        <w:rPr>
          <w:rFonts w:eastAsia="Times New Roman" w:cs="Times New Roman"/>
          <w:sz w:val="24"/>
          <w:szCs w:val="24"/>
          <w:lang w:val="ru-RU"/>
        </w:rPr>
        <w:tab/>
        <w:t xml:space="preserve">При последующих переходах на отчет, в котором были ранее сохранены параметры они будут подтягиваться автоматически. </w:t>
      </w:r>
      <w:r w:rsidR="006C36EA">
        <w:rPr>
          <w:rFonts w:eastAsia="Times New Roman" w:cs="Times New Roman"/>
          <w:sz w:val="24"/>
          <w:szCs w:val="24"/>
          <w:lang w:val="ru-RU"/>
        </w:rPr>
        <w:br/>
      </w:r>
      <w:r w:rsidR="006C36EA">
        <w:rPr>
          <w:rFonts w:eastAsia="Times New Roman" w:cs="Times New Roman"/>
          <w:sz w:val="24"/>
          <w:szCs w:val="24"/>
          <w:lang w:val="ru-RU"/>
        </w:rPr>
        <w:br/>
      </w:r>
      <w:r w:rsidR="006C36EA">
        <w:rPr>
          <w:sz w:val="24"/>
          <w:szCs w:val="24"/>
          <w:lang w:val="ru-RU"/>
        </w:rPr>
        <w:t>Доступны следующие отчеты</w:t>
      </w:r>
    </w:p>
    <w:p w:rsidR="006C36EA" w:rsidRDefault="006C36EA" w:rsidP="006C36EA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Анкеты</w:t>
      </w:r>
    </w:p>
    <w:tbl>
      <w:tblPr>
        <w:tblW w:w="5620" w:type="dxa"/>
        <w:tblLook w:val="04A0" w:firstRow="1" w:lastRow="0" w:firstColumn="1" w:lastColumn="0" w:noHBand="0" w:noVBand="1"/>
      </w:tblPr>
      <w:tblGrid>
        <w:gridCol w:w="5836"/>
      </w:tblGrid>
      <w:tr w:rsidR="006C36EA" w:rsidRPr="006C36EA" w:rsidTr="00805070">
        <w:trPr>
          <w:trHeight w:val="30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6EA" w:rsidRPr="006C36EA" w:rsidRDefault="006C36EA" w:rsidP="00805070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6C36E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Универсальный отчет по анкетам SWRA</w:t>
            </w:r>
          </w:p>
        </w:tc>
      </w:tr>
      <w:tr w:rsidR="006C36EA" w:rsidRPr="006C36EA" w:rsidTr="00805070">
        <w:trPr>
          <w:trHeight w:val="30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6EA" w:rsidRDefault="006C36EA" w:rsidP="00805070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6C36E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Универсальный отчет по анкетам с отображением фото</w:t>
            </w:r>
          </w:p>
          <w:p w:rsidR="006C36EA" w:rsidRDefault="006C36EA" w:rsidP="008050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</w:p>
          <w:p w:rsidR="006C36EA" w:rsidRDefault="006C36EA" w:rsidP="008050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Визиты</w:t>
            </w:r>
          </w:p>
          <w:p w:rsidR="006C36EA" w:rsidRPr="006C36EA" w:rsidRDefault="006C36EA" w:rsidP="008050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</w:p>
        </w:tc>
      </w:tr>
      <w:tr w:rsidR="006C36EA" w:rsidRPr="006C36EA" w:rsidTr="00805070">
        <w:trPr>
          <w:trHeight w:val="30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5620" w:type="dxa"/>
              <w:tblLook w:val="04A0" w:firstRow="1" w:lastRow="0" w:firstColumn="1" w:lastColumn="0" w:noHBand="0" w:noVBand="1"/>
            </w:tblPr>
            <w:tblGrid>
              <w:gridCol w:w="5620"/>
            </w:tblGrid>
            <w:tr w:rsidR="006C36EA" w:rsidRPr="006C36EA" w:rsidTr="00805070">
              <w:trPr>
                <w:trHeight w:val="300"/>
              </w:trPr>
              <w:tc>
                <w:tcPr>
                  <w:tcW w:w="5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C36EA" w:rsidRPr="006C36EA" w:rsidRDefault="006C36EA" w:rsidP="00805070">
                  <w:pPr>
                    <w:pStyle w:val="a3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ru-RU" w:eastAsia="ru-RU"/>
                    </w:rPr>
                  </w:pPr>
                  <w:r w:rsidRPr="006C36EA">
                    <w:rPr>
                      <w:rFonts w:ascii="Calibri" w:eastAsia="Times New Roman" w:hAnsi="Calibri" w:cs="Times New Roman"/>
                      <w:color w:val="000000"/>
                      <w:lang w:val="ru-RU" w:eastAsia="ru-RU"/>
                    </w:rPr>
                    <w:t>Визиты с фото</w:t>
                  </w:r>
                </w:p>
              </w:tc>
            </w:tr>
            <w:tr w:rsidR="006C36EA" w:rsidRPr="006C36EA" w:rsidTr="00805070">
              <w:trPr>
                <w:trHeight w:val="300"/>
              </w:trPr>
              <w:tc>
                <w:tcPr>
                  <w:tcW w:w="5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C36EA" w:rsidRPr="006C36EA" w:rsidRDefault="006C36EA" w:rsidP="00805070">
                  <w:pPr>
                    <w:pStyle w:val="a3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ru-RU" w:eastAsia="ru-RU"/>
                    </w:rPr>
                  </w:pPr>
                  <w:r w:rsidRPr="006C36EA">
                    <w:rPr>
                      <w:rFonts w:ascii="Calibri" w:eastAsia="Times New Roman" w:hAnsi="Calibri" w:cs="Times New Roman"/>
                      <w:color w:val="000000"/>
                      <w:lang w:val="ru-RU" w:eastAsia="ru-RU"/>
                    </w:rPr>
                    <w:t>Детали визита (Подробный отчет по визитам)</w:t>
                  </w:r>
                </w:p>
              </w:tc>
            </w:tr>
            <w:tr w:rsidR="006C36EA" w:rsidRPr="006C36EA" w:rsidTr="00805070">
              <w:trPr>
                <w:trHeight w:val="300"/>
              </w:trPr>
              <w:tc>
                <w:tcPr>
                  <w:tcW w:w="5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C36EA" w:rsidRPr="006C36EA" w:rsidRDefault="006C36EA" w:rsidP="00805070">
                  <w:pPr>
                    <w:pStyle w:val="a3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ru-RU" w:eastAsia="ru-RU"/>
                    </w:rPr>
                  </w:pPr>
                  <w:r w:rsidRPr="006C36EA">
                    <w:rPr>
                      <w:rFonts w:ascii="Calibri" w:eastAsia="Times New Roman" w:hAnsi="Calibri" w:cs="Times New Roman"/>
                      <w:color w:val="000000"/>
                      <w:lang w:val="ru-RU" w:eastAsia="ru-RU"/>
                    </w:rPr>
                    <w:t>Инвентаризация локального POS - оборудования</w:t>
                  </w:r>
                </w:p>
              </w:tc>
            </w:tr>
            <w:tr w:rsidR="006C36EA" w:rsidRPr="006C36EA" w:rsidTr="00805070">
              <w:trPr>
                <w:trHeight w:val="300"/>
              </w:trPr>
              <w:tc>
                <w:tcPr>
                  <w:tcW w:w="5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C36EA" w:rsidRPr="006C36EA" w:rsidRDefault="006C36EA" w:rsidP="00805070">
                  <w:pPr>
                    <w:pStyle w:val="a3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ru-RU" w:eastAsia="ru-RU"/>
                    </w:rPr>
                  </w:pPr>
                  <w:r w:rsidRPr="006C36EA">
                    <w:rPr>
                      <w:rFonts w:ascii="Calibri" w:eastAsia="Times New Roman" w:hAnsi="Calibri" w:cs="Times New Roman"/>
                      <w:color w:val="000000"/>
                      <w:lang w:val="ru-RU" w:eastAsia="ru-RU"/>
                    </w:rPr>
                    <w:t>Каталог торговых точек</w:t>
                  </w:r>
                </w:p>
              </w:tc>
            </w:tr>
            <w:tr w:rsidR="006C36EA" w:rsidRPr="006C36EA" w:rsidTr="00805070">
              <w:trPr>
                <w:trHeight w:val="300"/>
              </w:trPr>
              <w:tc>
                <w:tcPr>
                  <w:tcW w:w="5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C36EA" w:rsidRPr="006C36EA" w:rsidRDefault="006C36EA" w:rsidP="00805070">
                  <w:pPr>
                    <w:pStyle w:val="a3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ru-RU" w:eastAsia="ru-RU"/>
                    </w:rPr>
                  </w:pPr>
                  <w:r w:rsidRPr="006C36EA">
                    <w:rPr>
                      <w:rFonts w:ascii="Calibri" w:eastAsia="Times New Roman" w:hAnsi="Calibri" w:cs="Times New Roman"/>
                      <w:color w:val="000000"/>
                      <w:lang w:val="ru-RU" w:eastAsia="ru-RU"/>
                    </w:rPr>
                    <w:t>Краткий отчет по менеджерам</w:t>
                  </w:r>
                </w:p>
              </w:tc>
            </w:tr>
            <w:tr w:rsidR="006C36EA" w:rsidRPr="006C36EA" w:rsidTr="00805070">
              <w:trPr>
                <w:trHeight w:val="300"/>
              </w:trPr>
              <w:tc>
                <w:tcPr>
                  <w:tcW w:w="5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C36EA" w:rsidRPr="006C36EA" w:rsidRDefault="006C36EA" w:rsidP="00805070">
                  <w:pPr>
                    <w:pStyle w:val="a3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ru-RU" w:eastAsia="ru-RU"/>
                    </w:rPr>
                  </w:pPr>
                  <w:r w:rsidRPr="006C36EA">
                    <w:rPr>
                      <w:rFonts w:ascii="Calibri" w:eastAsia="Times New Roman" w:hAnsi="Calibri" w:cs="Times New Roman"/>
                      <w:color w:val="000000"/>
                      <w:lang w:val="ru-RU" w:eastAsia="ru-RU"/>
                    </w:rPr>
                    <w:t>Маршруты торговых представителей</w:t>
                  </w:r>
                </w:p>
              </w:tc>
            </w:tr>
            <w:tr w:rsidR="006C36EA" w:rsidRPr="006C36EA" w:rsidTr="00805070">
              <w:trPr>
                <w:trHeight w:val="300"/>
              </w:trPr>
              <w:tc>
                <w:tcPr>
                  <w:tcW w:w="5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C36EA" w:rsidRPr="006C36EA" w:rsidRDefault="006C36EA" w:rsidP="00805070">
                  <w:pPr>
                    <w:pStyle w:val="a3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ru-RU" w:eastAsia="ru-RU"/>
                    </w:rPr>
                  </w:pPr>
                  <w:r w:rsidRPr="006C36EA">
                    <w:rPr>
                      <w:rFonts w:ascii="Calibri" w:eastAsia="Times New Roman" w:hAnsi="Calibri" w:cs="Times New Roman"/>
                      <w:color w:val="000000"/>
                      <w:lang w:val="ru-RU" w:eastAsia="ru-RU"/>
                    </w:rPr>
                    <w:t>Отклонение от маршрута</w:t>
                  </w:r>
                </w:p>
              </w:tc>
            </w:tr>
            <w:tr w:rsidR="006C36EA" w:rsidRPr="006C36EA" w:rsidTr="00805070">
              <w:trPr>
                <w:trHeight w:val="300"/>
              </w:trPr>
              <w:tc>
                <w:tcPr>
                  <w:tcW w:w="5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C36EA" w:rsidRPr="006C36EA" w:rsidRDefault="006C36EA" w:rsidP="00805070">
                  <w:pPr>
                    <w:pStyle w:val="a3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ru-RU" w:eastAsia="ru-RU"/>
                    </w:rPr>
                  </w:pPr>
                  <w:r w:rsidRPr="006C36EA">
                    <w:rPr>
                      <w:rFonts w:ascii="Calibri" w:eastAsia="Times New Roman" w:hAnsi="Calibri" w:cs="Times New Roman"/>
                      <w:color w:val="000000"/>
                      <w:lang w:val="ru-RU" w:eastAsia="ru-RU"/>
                    </w:rPr>
                    <w:t>Отклонение по времени</w:t>
                  </w:r>
                </w:p>
              </w:tc>
            </w:tr>
            <w:tr w:rsidR="006C36EA" w:rsidRPr="006C36EA" w:rsidTr="00805070">
              <w:trPr>
                <w:trHeight w:val="300"/>
              </w:trPr>
              <w:tc>
                <w:tcPr>
                  <w:tcW w:w="5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C36EA" w:rsidRPr="006C36EA" w:rsidRDefault="006C36EA" w:rsidP="00805070">
                  <w:pPr>
                    <w:pStyle w:val="a3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ru-RU" w:eastAsia="ru-RU"/>
                    </w:rPr>
                  </w:pPr>
                  <w:r w:rsidRPr="006C36EA">
                    <w:rPr>
                      <w:rFonts w:ascii="Calibri" w:eastAsia="Times New Roman" w:hAnsi="Calibri" w:cs="Times New Roman"/>
                      <w:color w:val="000000"/>
                      <w:lang w:val="ru-RU" w:eastAsia="ru-RU"/>
                    </w:rPr>
                    <w:t>Отображение маршрутов на карте</w:t>
                  </w:r>
                </w:p>
              </w:tc>
            </w:tr>
            <w:tr w:rsidR="006C36EA" w:rsidRPr="006C36EA" w:rsidTr="00805070">
              <w:trPr>
                <w:trHeight w:val="300"/>
              </w:trPr>
              <w:tc>
                <w:tcPr>
                  <w:tcW w:w="5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C36EA" w:rsidRPr="006C36EA" w:rsidRDefault="006C36EA" w:rsidP="00805070">
                  <w:pPr>
                    <w:pStyle w:val="a3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ru-RU" w:eastAsia="ru-RU"/>
                    </w:rPr>
                  </w:pPr>
                  <w:r w:rsidRPr="006C36EA">
                    <w:rPr>
                      <w:rFonts w:ascii="Calibri" w:eastAsia="Times New Roman" w:hAnsi="Calibri" w:cs="Times New Roman"/>
                      <w:color w:val="000000"/>
                      <w:lang w:val="ru-RU" w:eastAsia="ru-RU"/>
                    </w:rPr>
                    <w:t>Отчёт по заданиям</w:t>
                  </w:r>
                </w:p>
              </w:tc>
            </w:tr>
            <w:tr w:rsidR="006C36EA" w:rsidRPr="006C36EA" w:rsidTr="00805070">
              <w:trPr>
                <w:trHeight w:val="300"/>
              </w:trPr>
              <w:tc>
                <w:tcPr>
                  <w:tcW w:w="5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C36EA" w:rsidRPr="006C36EA" w:rsidRDefault="006C36EA" w:rsidP="00805070">
                  <w:pPr>
                    <w:pStyle w:val="a3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ru-RU" w:eastAsia="ru-RU"/>
                    </w:rPr>
                  </w:pPr>
                  <w:r w:rsidRPr="006C36EA">
                    <w:rPr>
                      <w:rFonts w:ascii="Calibri" w:eastAsia="Times New Roman" w:hAnsi="Calibri" w:cs="Times New Roman"/>
                      <w:color w:val="000000"/>
                      <w:lang w:val="ru-RU" w:eastAsia="ru-RU"/>
                    </w:rPr>
                    <w:t>Подробный отчет по визитам</w:t>
                  </w:r>
                </w:p>
              </w:tc>
            </w:tr>
            <w:tr w:rsidR="006C36EA" w:rsidRPr="006C36EA" w:rsidTr="00805070">
              <w:trPr>
                <w:trHeight w:val="300"/>
              </w:trPr>
              <w:tc>
                <w:tcPr>
                  <w:tcW w:w="5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C36EA" w:rsidRPr="006C36EA" w:rsidRDefault="006C36EA" w:rsidP="00805070">
                  <w:pPr>
                    <w:pStyle w:val="a3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ru-RU" w:eastAsia="ru-RU"/>
                    </w:rPr>
                  </w:pPr>
                  <w:r w:rsidRPr="006C36EA">
                    <w:rPr>
                      <w:rFonts w:ascii="Calibri" w:eastAsia="Times New Roman" w:hAnsi="Calibri" w:cs="Times New Roman"/>
                      <w:color w:val="000000"/>
                      <w:lang w:val="ru-RU" w:eastAsia="ru-RU"/>
                    </w:rPr>
                    <w:t>Полный отчет по менеджерам</w:t>
                  </w:r>
                </w:p>
              </w:tc>
            </w:tr>
            <w:tr w:rsidR="006C36EA" w:rsidRPr="006C36EA" w:rsidTr="00805070">
              <w:trPr>
                <w:trHeight w:val="300"/>
              </w:trPr>
              <w:tc>
                <w:tcPr>
                  <w:tcW w:w="5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C36EA" w:rsidRPr="006C36EA" w:rsidRDefault="006C36EA" w:rsidP="00805070">
                  <w:pPr>
                    <w:pStyle w:val="a3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ru-RU" w:eastAsia="ru-RU"/>
                    </w:rPr>
                  </w:pPr>
                  <w:r w:rsidRPr="006C36EA">
                    <w:rPr>
                      <w:rFonts w:ascii="Calibri" w:eastAsia="Times New Roman" w:hAnsi="Calibri" w:cs="Times New Roman"/>
                      <w:color w:val="000000"/>
                      <w:lang w:val="ru-RU" w:eastAsia="ru-RU"/>
                    </w:rPr>
                    <w:t>Табель учёта рабочего времени</w:t>
                  </w:r>
                </w:p>
              </w:tc>
            </w:tr>
          </w:tbl>
          <w:p w:rsidR="006C36EA" w:rsidRPr="006C36EA" w:rsidRDefault="006C36EA" w:rsidP="008050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</w:p>
        </w:tc>
      </w:tr>
    </w:tbl>
    <w:p w:rsidR="006C36EA" w:rsidRDefault="006C36EA" w:rsidP="006C36EA">
      <w:pPr>
        <w:rPr>
          <w:sz w:val="24"/>
          <w:szCs w:val="24"/>
          <w:lang w:val="ru-RU"/>
        </w:rPr>
      </w:pPr>
    </w:p>
    <w:p w:rsidR="006C36EA" w:rsidRPr="006C36EA" w:rsidRDefault="006C36EA" w:rsidP="006C36EA">
      <w:pPr>
        <w:spacing w:after="0" w:line="240" w:lineRule="auto"/>
        <w:rPr>
          <w:rFonts w:ascii="Calibri" w:eastAsia="Times New Roman" w:hAnsi="Calibri" w:cs="Times New Roman"/>
          <w:color w:val="000000"/>
          <w:lang w:val="ru-RU" w:eastAsia="ru-RU"/>
        </w:rPr>
      </w:pPr>
      <w:proofErr w:type="spellStart"/>
      <w:r w:rsidRPr="006C36EA">
        <w:rPr>
          <w:rFonts w:ascii="Calibri" w:eastAsia="Times New Roman" w:hAnsi="Calibri" w:cs="Times New Roman"/>
          <w:color w:val="000000"/>
          <w:lang w:val="ru-RU" w:eastAsia="ru-RU"/>
        </w:rPr>
        <w:t>Дистрибьюция</w:t>
      </w:r>
      <w:proofErr w:type="spellEnd"/>
    </w:p>
    <w:p w:rsidR="006C36EA" w:rsidRDefault="006C36EA" w:rsidP="006C36EA">
      <w:pPr>
        <w:rPr>
          <w:sz w:val="24"/>
          <w:szCs w:val="24"/>
          <w:lang w:val="ru-RU"/>
        </w:rPr>
      </w:pPr>
    </w:p>
    <w:p w:rsidR="006C36EA" w:rsidRPr="006C36EA" w:rsidRDefault="006C36EA" w:rsidP="006C36EA">
      <w:pPr>
        <w:pStyle w:val="a3"/>
        <w:numPr>
          <w:ilvl w:val="0"/>
          <w:numId w:val="11"/>
        </w:numPr>
        <w:spacing w:after="0" w:line="240" w:lineRule="auto"/>
        <w:rPr>
          <w:rFonts w:ascii="Calibri" w:eastAsia="Times New Roman" w:hAnsi="Calibri" w:cs="Times New Roman"/>
          <w:color w:val="000000"/>
          <w:lang w:val="ru-RU" w:eastAsia="ru-RU"/>
        </w:rPr>
      </w:pPr>
      <w:r w:rsidRPr="006C36EA">
        <w:rPr>
          <w:rFonts w:ascii="Calibri" w:eastAsia="Times New Roman" w:hAnsi="Calibri" w:cs="Times New Roman"/>
          <w:color w:val="000000"/>
          <w:lang w:val="ru-RU" w:eastAsia="ru-RU"/>
        </w:rPr>
        <w:t xml:space="preserve">Отчёт по </w:t>
      </w:r>
      <w:proofErr w:type="spellStart"/>
      <w:r w:rsidRPr="006C36EA">
        <w:rPr>
          <w:rFonts w:ascii="Calibri" w:eastAsia="Times New Roman" w:hAnsi="Calibri" w:cs="Times New Roman"/>
          <w:color w:val="000000"/>
          <w:lang w:val="ru-RU" w:eastAsia="ru-RU"/>
        </w:rPr>
        <w:t>дистрибьюции</w:t>
      </w:r>
      <w:proofErr w:type="spellEnd"/>
    </w:p>
    <w:p w:rsidR="006C36EA" w:rsidRDefault="006C36EA" w:rsidP="006C36EA">
      <w:pPr>
        <w:rPr>
          <w:sz w:val="24"/>
          <w:szCs w:val="24"/>
          <w:lang w:val="ru-RU"/>
        </w:rPr>
      </w:pPr>
    </w:p>
    <w:p w:rsidR="006C36EA" w:rsidRDefault="006C36EA" w:rsidP="006C36EA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Заказы</w:t>
      </w:r>
    </w:p>
    <w:tbl>
      <w:tblPr>
        <w:tblW w:w="5620" w:type="dxa"/>
        <w:tblLook w:val="04A0" w:firstRow="1" w:lastRow="0" w:firstColumn="1" w:lastColumn="0" w:noHBand="0" w:noVBand="1"/>
      </w:tblPr>
      <w:tblGrid>
        <w:gridCol w:w="5620"/>
      </w:tblGrid>
      <w:tr w:rsidR="006C36EA" w:rsidRPr="006C36EA" w:rsidTr="00805070">
        <w:trPr>
          <w:trHeight w:val="30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6EA" w:rsidRPr="006C36EA" w:rsidRDefault="006C36EA" w:rsidP="00805070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6C36E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Журнал заказов</w:t>
            </w:r>
          </w:p>
        </w:tc>
      </w:tr>
      <w:tr w:rsidR="006C36EA" w:rsidRPr="006C36EA" w:rsidTr="00805070">
        <w:trPr>
          <w:trHeight w:val="30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6EA" w:rsidRPr="006C36EA" w:rsidRDefault="006C36EA" w:rsidP="00805070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6C36E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Заказ товаров по ТТ</w:t>
            </w:r>
          </w:p>
        </w:tc>
      </w:tr>
      <w:tr w:rsidR="006C36EA" w:rsidRPr="006C36EA" w:rsidTr="00805070">
        <w:trPr>
          <w:trHeight w:val="30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6EA" w:rsidRPr="006C36EA" w:rsidRDefault="006C36EA" w:rsidP="00805070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6C36E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Заказы</w:t>
            </w:r>
          </w:p>
        </w:tc>
      </w:tr>
      <w:tr w:rsidR="006C36EA" w:rsidRPr="006C36EA" w:rsidTr="00805070">
        <w:trPr>
          <w:trHeight w:val="30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6EA" w:rsidRPr="006C36EA" w:rsidRDefault="006C36EA" w:rsidP="00805070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6C36E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Заказы менеджеров</w:t>
            </w:r>
          </w:p>
        </w:tc>
      </w:tr>
      <w:tr w:rsidR="006C36EA" w:rsidRPr="006C36EA" w:rsidTr="00805070">
        <w:trPr>
          <w:trHeight w:val="30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6EA" w:rsidRPr="006C36EA" w:rsidRDefault="006C36EA" w:rsidP="00805070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6C36E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Заказы менеджеров по ТТ</w:t>
            </w:r>
          </w:p>
        </w:tc>
      </w:tr>
      <w:tr w:rsidR="006C36EA" w:rsidRPr="006C36EA" w:rsidTr="00805070">
        <w:trPr>
          <w:trHeight w:val="30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6EA" w:rsidRPr="006C36EA" w:rsidRDefault="006C36EA" w:rsidP="00805070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6C36E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Краткий журнал заказов</w:t>
            </w:r>
          </w:p>
        </w:tc>
      </w:tr>
      <w:tr w:rsidR="006C36EA" w:rsidRPr="006C36EA" w:rsidTr="00805070">
        <w:trPr>
          <w:trHeight w:val="30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6EA" w:rsidRPr="006C36EA" w:rsidRDefault="006C36EA" w:rsidP="00805070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6C36E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Краткий журнал заказов по ТТ</w:t>
            </w:r>
          </w:p>
        </w:tc>
      </w:tr>
      <w:tr w:rsidR="006C36EA" w:rsidRPr="006C36EA" w:rsidTr="00805070">
        <w:trPr>
          <w:trHeight w:val="30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6EA" w:rsidRPr="006C36EA" w:rsidRDefault="006C36EA" w:rsidP="00805070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6C36E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Краткий отчет по заказу товаров</w:t>
            </w:r>
          </w:p>
        </w:tc>
      </w:tr>
    </w:tbl>
    <w:p w:rsidR="006C36EA" w:rsidRDefault="006C36EA" w:rsidP="006C36EA">
      <w:pPr>
        <w:rPr>
          <w:sz w:val="24"/>
          <w:szCs w:val="24"/>
          <w:lang w:val="ru-RU"/>
        </w:rPr>
      </w:pPr>
    </w:p>
    <w:p w:rsidR="006C36EA" w:rsidRDefault="006C36EA" w:rsidP="006C36EA">
      <w:pPr>
        <w:spacing w:after="0" w:line="240" w:lineRule="auto"/>
        <w:rPr>
          <w:rFonts w:ascii="Calibri" w:eastAsia="Times New Roman" w:hAnsi="Calibri" w:cs="Times New Roman"/>
          <w:color w:val="000000"/>
          <w:lang w:val="ru-RU" w:eastAsia="ru-RU"/>
        </w:rPr>
      </w:pPr>
      <w:proofErr w:type="spellStart"/>
      <w:r w:rsidRPr="006C36EA">
        <w:rPr>
          <w:rFonts w:ascii="Calibri" w:eastAsia="Times New Roman" w:hAnsi="Calibri" w:cs="Times New Roman"/>
          <w:color w:val="000000"/>
          <w:lang w:val="ru-RU" w:eastAsia="ru-RU"/>
        </w:rPr>
        <w:t>Мерчандайзинг</w:t>
      </w:r>
      <w:proofErr w:type="spellEnd"/>
      <w:r>
        <w:rPr>
          <w:rFonts w:ascii="Calibri" w:eastAsia="Times New Roman" w:hAnsi="Calibri" w:cs="Times New Roman"/>
          <w:color w:val="000000"/>
          <w:lang w:val="ru-RU" w:eastAsia="ru-RU"/>
        </w:rPr>
        <w:t xml:space="preserve"> – данных в отчетах нет, так как активность не используется</w:t>
      </w:r>
    </w:p>
    <w:p w:rsidR="006C36EA" w:rsidRDefault="006C36EA" w:rsidP="006C36EA">
      <w:pPr>
        <w:spacing w:after="0" w:line="240" w:lineRule="auto"/>
        <w:rPr>
          <w:rFonts w:ascii="Calibri" w:eastAsia="Times New Roman" w:hAnsi="Calibri" w:cs="Times New Roman"/>
          <w:color w:val="000000"/>
          <w:lang w:val="ru-RU" w:eastAsia="ru-RU"/>
        </w:rPr>
      </w:pPr>
    </w:p>
    <w:tbl>
      <w:tblPr>
        <w:tblW w:w="5620" w:type="dxa"/>
        <w:tblLook w:val="04A0" w:firstRow="1" w:lastRow="0" w:firstColumn="1" w:lastColumn="0" w:noHBand="0" w:noVBand="1"/>
      </w:tblPr>
      <w:tblGrid>
        <w:gridCol w:w="5620"/>
      </w:tblGrid>
      <w:tr w:rsidR="006C36EA" w:rsidRPr="006C36EA" w:rsidTr="00805070">
        <w:trPr>
          <w:trHeight w:val="30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6EA" w:rsidRPr="006C36EA" w:rsidRDefault="006C36EA" w:rsidP="00805070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6C36E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Отчёт по </w:t>
            </w:r>
            <w:proofErr w:type="spellStart"/>
            <w:r w:rsidRPr="006C36E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мерчандайзингу</w:t>
            </w:r>
            <w:proofErr w:type="spellEnd"/>
          </w:p>
        </w:tc>
      </w:tr>
      <w:tr w:rsidR="006C36EA" w:rsidRPr="006C36EA" w:rsidTr="00805070">
        <w:trPr>
          <w:trHeight w:val="30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6EA" w:rsidRPr="006C36EA" w:rsidRDefault="006C36EA" w:rsidP="00805070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6C36E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Отчёт по </w:t>
            </w:r>
            <w:proofErr w:type="spellStart"/>
            <w:r w:rsidRPr="006C36E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мерчандайзингу</w:t>
            </w:r>
            <w:proofErr w:type="spellEnd"/>
            <w:r w:rsidRPr="006C36E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 с фото</w:t>
            </w:r>
          </w:p>
        </w:tc>
      </w:tr>
    </w:tbl>
    <w:p w:rsidR="006C36EA" w:rsidRPr="006C36EA" w:rsidRDefault="006C36EA" w:rsidP="006C36EA">
      <w:pPr>
        <w:spacing w:after="0" w:line="240" w:lineRule="auto"/>
        <w:rPr>
          <w:rFonts w:ascii="Calibri" w:eastAsia="Times New Roman" w:hAnsi="Calibri" w:cs="Times New Roman"/>
          <w:color w:val="000000"/>
          <w:lang w:val="ru-RU" w:eastAsia="ru-RU"/>
        </w:rPr>
      </w:pPr>
    </w:p>
    <w:p w:rsidR="006C36EA" w:rsidRDefault="006C36EA" w:rsidP="006C36EA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Остатки</w:t>
      </w:r>
    </w:p>
    <w:p w:rsidR="006C36EA" w:rsidRPr="006C36EA" w:rsidRDefault="006C36EA" w:rsidP="006C36EA">
      <w:pPr>
        <w:pStyle w:val="a3"/>
        <w:numPr>
          <w:ilvl w:val="0"/>
          <w:numId w:val="13"/>
        </w:numPr>
        <w:spacing w:after="0" w:line="240" w:lineRule="auto"/>
        <w:rPr>
          <w:rFonts w:ascii="Calibri" w:eastAsia="Times New Roman" w:hAnsi="Calibri" w:cs="Times New Roman"/>
          <w:color w:val="000000"/>
          <w:lang w:val="ru-RU" w:eastAsia="ru-RU"/>
        </w:rPr>
      </w:pPr>
      <w:r w:rsidRPr="006C36EA">
        <w:rPr>
          <w:rFonts w:ascii="Calibri" w:eastAsia="Times New Roman" w:hAnsi="Calibri" w:cs="Times New Roman"/>
          <w:color w:val="000000"/>
          <w:lang w:val="ru-RU" w:eastAsia="ru-RU"/>
        </w:rPr>
        <w:t>Остатки по складам</w:t>
      </w:r>
    </w:p>
    <w:p w:rsidR="006C36EA" w:rsidRDefault="006C36EA" w:rsidP="006C36EA">
      <w:pPr>
        <w:rPr>
          <w:sz w:val="24"/>
          <w:szCs w:val="24"/>
          <w:lang w:val="ru-RU"/>
        </w:rPr>
      </w:pPr>
    </w:p>
    <w:p w:rsidR="006C36EA" w:rsidRDefault="006C36EA" w:rsidP="006C36EA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Отчеты ЦБД</w:t>
      </w:r>
    </w:p>
    <w:p w:rsidR="006C36EA" w:rsidRPr="006C36EA" w:rsidRDefault="006C36EA" w:rsidP="006C36EA">
      <w:pPr>
        <w:pStyle w:val="a3"/>
        <w:numPr>
          <w:ilvl w:val="0"/>
          <w:numId w:val="13"/>
        </w:numPr>
        <w:spacing w:after="0" w:line="240" w:lineRule="auto"/>
        <w:rPr>
          <w:rFonts w:ascii="Calibri" w:eastAsia="Times New Roman" w:hAnsi="Calibri" w:cs="Times New Roman"/>
          <w:color w:val="000000"/>
          <w:lang w:val="ru-RU" w:eastAsia="ru-RU"/>
        </w:rPr>
      </w:pPr>
      <w:r w:rsidRPr="006C36EA">
        <w:rPr>
          <w:rFonts w:ascii="Calibri" w:eastAsia="Times New Roman" w:hAnsi="Calibri" w:cs="Times New Roman"/>
          <w:color w:val="000000"/>
          <w:lang w:val="ru-RU" w:eastAsia="ru-RU"/>
        </w:rPr>
        <w:t>Отчет по заданиям с фото</w:t>
      </w:r>
    </w:p>
    <w:p w:rsidR="006C36EA" w:rsidRDefault="006C36EA" w:rsidP="006C36EA">
      <w:pPr>
        <w:rPr>
          <w:sz w:val="24"/>
          <w:szCs w:val="24"/>
          <w:lang w:val="ru-RU"/>
        </w:rPr>
      </w:pPr>
    </w:p>
    <w:p w:rsidR="006C36EA" w:rsidRDefault="006C36EA" w:rsidP="006C36EA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Приходы</w:t>
      </w:r>
    </w:p>
    <w:tbl>
      <w:tblPr>
        <w:tblW w:w="5620" w:type="dxa"/>
        <w:tblLook w:val="04A0" w:firstRow="1" w:lastRow="0" w:firstColumn="1" w:lastColumn="0" w:noHBand="0" w:noVBand="1"/>
      </w:tblPr>
      <w:tblGrid>
        <w:gridCol w:w="5620"/>
      </w:tblGrid>
      <w:tr w:rsidR="006C36EA" w:rsidRPr="006C36EA" w:rsidTr="00805070">
        <w:trPr>
          <w:trHeight w:val="30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6EA" w:rsidRPr="006C36EA" w:rsidRDefault="006C36EA" w:rsidP="00805070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6C36E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Приходы</w:t>
            </w:r>
          </w:p>
        </w:tc>
      </w:tr>
      <w:tr w:rsidR="006C36EA" w:rsidRPr="006C36EA" w:rsidTr="00805070">
        <w:trPr>
          <w:trHeight w:val="30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6EA" w:rsidRPr="006C36EA" w:rsidRDefault="006C36EA" w:rsidP="00805070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6C36E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Приходы по складам</w:t>
            </w:r>
          </w:p>
        </w:tc>
      </w:tr>
    </w:tbl>
    <w:p w:rsidR="006C36EA" w:rsidRDefault="006C36EA" w:rsidP="006C36EA">
      <w:pPr>
        <w:rPr>
          <w:sz w:val="24"/>
          <w:szCs w:val="24"/>
          <w:lang w:val="ru-RU"/>
        </w:rPr>
      </w:pPr>
    </w:p>
    <w:p w:rsidR="006C36EA" w:rsidRPr="006C36EA" w:rsidRDefault="006C36EA" w:rsidP="006C36EA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Продажи – данных в отчетах нет, так как данные по продажам не выгружаются со стороны </w:t>
      </w:r>
      <w:r>
        <w:rPr>
          <w:sz w:val="24"/>
          <w:szCs w:val="24"/>
          <w:lang w:val="en-US"/>
        </w:rPr>
        <w:t>RG</w:t>
      </w:r>
      <w:r w:rsidRPr="006C36EA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en-US"/>
        </w:rPr>
        <w:t>Brands</w:t>
      </w:r>
    </w:p>
    <w:tbl>
      <w:tblPr>
        <w:tblW w:w="5620" w:type="dxa"/>
        <w:tblLook w:val="04A0" w:firstRow="1" w:lastRow="0" w:firstColumn="1" w:lastColumn="0" w:noHBand="0" w:noVBand="1"/>
      </w:tblPr>
      <w:tblGrid>
        <w:gridCol w:w="5620"/>
      </w:tblGrid>
      <w:tr w:rsidR="006C36EA" w:rsidRPr="006C36EA" w:rsidTr="00805070">
        <w:trPr>
          <w:trHeight w:val="30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6EA" w:rsidRPr="006C36EA" w:rsidRDefault="006C36EA" w:rsidP="00805070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6C36E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Журнал расходных накладных</w:t>
            </w:r>
          </w:p>
        </w:tc>
      </w:tr>
      <w:tr w:rsidR="006C36EA" w:rsidRPr="006C36EA" w:rsidTr="00805070">
        <w:trPr>
          <w:trHeight w:val="30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6EA" w:rsidRPr="006C36EA" w:rsidRDefault="006C36EA" w:rsidP="00805070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6C36E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Краткий журнал расходных накладных</w:t>
            </w:r>
          </w:p>
        </w:tc>
      </w:tr>
      <w:tr w:rsidR="006C36EA" w:rsidRPr="006C36EA" w:rsidTr="00805070">
        <w:trPr>
          <w:trHeight w:val="30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6EA" w:rsidRPr="006C36EA" w:rsidRDefault="006C36EA" w:rsidP="00805070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6C36E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Краткий журнал расходных накладных по ТТ</w:t>
            </w:r>
          </w:p>
        </w:tc>
      </w:tr>
      <w:tr w:rsidR="006C36EA" w:rsidRPr="006C36EA" w:rsidTr="00805070">
        <w:trPr>
          <w:trHeight w:val="30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6EA" w:rsidRPr="006C36EA" w:rsidRDefault="006C36EA" w:rsidP="00805070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6C36E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Краткий отчет по расходу товаров</w:t>
            </w:r>
          </w:p>
        </w:tc>
      </w:tr>
      <w:tr w:rsidR="006C36EA" w:rsidRPr="006C36EA" w:rsidTr="00805070">
        <w:trPr>
          <w:trHeight w:val="30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6EA" w:rsidRPr="006C36EA" w:rsidRDefault="006C36EA" w:rsidP="00805070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6C36E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Отгрузки менеджеров</w:t>
            </w:r>
          </w:p>
        </w:tc>
      </w:tr>
      <w:tr w:rsidR="006C36EA" w:rsidRPr="006C36EA" w:rsidTr="00805070">
        <w:trPr>
          <w:trHeight w:val="30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6EA" w:rsidRPr="006C36EA" w:rsidRDefault="006C36EA" w:rsidP="00805070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6C36E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Отгрузки менеджеров по ТТ</w:t>
            </w:r>
          </w:p>
        </w:tc>
      </w:tr>
      <w:tr w:rsidR="006C36EA" w:rsidRPr="006C36EA" w:rsidTr="00805070">
        <w:trPr>
          <w:trHeight w:val="30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6EA" w:rsidRPr="006C36EA" w:rsidRDefault="006C36EA" w:rsidP="00805070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6C36E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Продажи</w:t>
            </w:r>
          </w:p>
        </w:tc>
      </w:tr>
      <w:tr w:rsidR="006C36EA" w:rsidRPr="006C36EA" w:rsidTr="00805070">
        <w:trPr>
          <w:trHeight w:val="300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36EA" w:rsidRPr="006C36EA" w:rsidRDefault="006C36EA" w:rsidP="00805070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6C36E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Расход товаров по ТТ</w:t>
            </w:r>
          </w:p>
        </w:tc>
      </w:tr>
    </w:tbl>
    <w:p w:rsidR="006C36EA" w:rsidRDefault="006C36EA" w:rsidP="006C36EA">
      <w:pPr>
        <w:rPr>
          <w:sz w:val="24"/>
          <w:szCs w:val="24"/>
          <w:lang w:val="ru-RU"/>
        </w:rPr>
      </w:pPr>
    </w:p>
    <w:p w:rsidR="006C36EA" w:rsidRDefault="006C36EA" w:rsidP="006C36EA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Срез цен – данных в отчете нет, так как активность не используется</w:t>
      </w:r>
    </w:p>
    <w:p w:rsidR="006C36EA" w:rsidRPr="006C36EA" w:rsidRDefault="006C36EA" w:rsidP="006C36EA">
      <w:pPr>
        <w:pStyle w:val="a3"/>
        <w:numPr>
          <w:ilvl w:val="0"/>
          <w:numId w:val="15"/>
        </w:numPr>
        <w:spacing w:after="0" w:line="240" w:lineRule="auto"/>
        <w:rPr>
          <w:rFonts w:ascii="Calibri" w:eastAsia="Times New Roman" w:hAnsi="Calibri" w:cs="Times New Roman"/>
          <w:color w:val="000000"/>
          <w:lang w:val="ru-RU" w:eastAsia="ru-RU"/>
        </w:rPr>
      </w:pPr>
      <w:r w:rsidRPr="006C36EA">
        <w:rPr>
          <w:rFonts w:ascii="Calibri" w:eastAsia="Times New Roman" w:hAnsi="Calibri" w:cs="Times New Roman"/>
          <w:color w:val="000000"/>
          <w:lang w:val="ru-RU" w:eastAsia="ru-RU"/>
        </w:rPr>
        <w:t>Отчёт по срезу цен</w:t>
      </w:r>
    </w:p>
    <w:p w:rsidR="006C36EA" w:rsidRDefault="006C36EA" w:rsidP="006C36EA">
      <w:pPr>
        <w:spacing w:after="0" w:line="240" w:lineRule="auto"/>
        <w:rPr>
          <w:rFonts w:ascii="Calibri" w:eastAsia="Times New Roman" w:hAnsi="Calibri" w:cs="Times New Roman"/>
          <w:color w:val="000000"/>
          <w:lang w:val="ru-RU" w:eastAsia="ru-RU"/>
        </w:rPr>
      </w:pPr>
      <w:r>
        <w:rPr>
          <w:rFonts w:ascii="Calibri" w:eastAsia="Times New Roman" w:hAnsi="Calibri" w:cs="Times New Roman"/>
          <w:color w:val="000000"/>
          <w:lang w:val="ru-RU" w:eastAsia="ru-RU"/>
        </w:rPr>
        <w:t>Уровень сервиса</w:t>
      </w:r>
    </w:p>
    <w:p w:rsidR="006C36EA" w:rsidRPr="006C36EA" w:rsidRDefault="006C36EA" w:rsidP="006C36EA">
      <w:pPr>
        <w:pStyle w:val="a3"/>
        <w:numPr>
          <w:ilvl w:val="0"/>
          <w:numId w:val="15"/>
        </w:numPr>
        <w:spacing w:after="0" w:line="240" w:lineRule="auto"/>
        <w:rPr>
          <w:sz w:val="24"/>
          <w:szCs w:val="24"/>
          <w:lang w:val="ru-RU"/>
        </w:rPr>
      </w:pPr>
      <w:r w:rsidRPr="006C36EA">
        <w:rPr>
          <w:rFonts w:ascii="Calibri" w:eastAsia="Times New Roman" w:hAnsi="Calibri" w:cs="Times New Roman"/>
          <w:color w:val="000000"/>
          <w:lang w:val="ru-RU" w:eastAsia="ru-RU"/>
        </w:rPr>
        <w:t>Уровень сервиса по торговым точкам</w:t>
      </w:r>
    </w:p>
    <w:p w:rsidR="00294456" w:rsidRPr="00AE20AA" w:rsidRDefault="00294456" w:rsidP="00AE20AA">
      <w:pPr>
        <w:ind w:firstLine="426"/>
        <w:rPr>
          <w:rFonts w:eastAsia="Times New Roman" w:cs="Times New Roman"/>
          <w:sz w:val="24"/>
          <w:szCs w:val="24"/>
          <w:lang w:val="ru-RU"/>
        </w:rPr>
      </w:pPr>
    </w:p>
    <w:p w:rsidR="00D245F7" w:rsidRPr="00D11F39" w:rsidRDefault="00D245F7" w:rsidP="00D245F7">
      <w:pPr>
        <w:pStyle w:val="1"/>
      </w:pPr>
      <w:bookmarkStart w:id="18" w:name="_Toc464047482"/>
      <w:bookmarkStart w:id="19" w:name="_Toc508989172"/>
      <w:r w:rsidRPr="0005328E">
        <w:rPr>
          <w:rFonts w:eastAsia="Times New Roman"/>
          <w:lang w:val="ru-RU"/>
        </w:rPr>
        <w:t>6.</w:t>
      </w:r>
      <w:r>
        <w:rPr>
          <w:rFonts w:eastAsia="Times New Roman"/>
          <w:sz w:val="24"/>
          <w:lang w:val="ru-RU"/>
        </w:rPr>
        <w:t xml:space="preserve"> </w:t>
      </w:r>
      <w:proofErr w:type="spellStart"/>
      <w:r>
        <w:t>Обращение</w:t>
      </w:r>
      <w:proofErr w:type="spellEnd"/>
      <w:r>
        <w:t xml:space="preserve"> в с</w:t>
      </w:r>
      <w:r w:rsidRPr="00D11F39">
        <w:t xml:space="preserve">лужбу </w:t>
      </w:r>
      <w:proofErr w:type="spellStart"/>
      <w:r w:rsidRPr="00D11F39">
        <w:t>поддержки</w:t>
      </w:r>
      <w:bookmarkEnd w:id="18"/>
      <w:bookmarkEnd w:id="19"/>
      <w:proofErr w:type="spellEnd"/>
    </w:p>
    <w:p w:rsidR="00D245F7" w:rsidRPr="00D245F7" w:rsidRDefault="00D245F7" w:rsidP="00D245F7">
      <w:pPr>
        <w:spacing w:line="232" w:lineRule="auto"/>
        <w:ind w:right="260" w:firstLine="426"/>
        <w:rPr>
          <w:rFonts w:eastAsia="Times New Roman" w:cs="Times New Roman"/>
          <w:color w:val="0000FF"/>
          <w:sz w:val="24"/>
          <w:szCs w:val="24"/>
          <w:u w:val="single"/>
          <w:lang w:val="ru-RU"/>
        </w:rPr>
      </w:pPr>
      <w:r w:rsidRPr="00D245F7">
        <w:rPr>
          <w:rFonts w:eastAsia="Times New Roman" w:cs="Times New Roman"/>
          <w:sz w:val="24"/>
          <w:szCs w:val="24"/>
          <w:lang w:val="ru-RU"/>
        </w:rPr>
        <w:t xml:space="preserve">При возникновении вопросов, связанных с программой </w:t>
      </w:r>
      <w:proofErr w:type="spellStart"/>
      <w:r w:rsidRPr="00D245F7">
        <w:rPr>
          <w:rFonts w:eastAsia="Times New Roman" w:cs="Times New Roman"/>
          <w:sz w:val="24"/>
          <w:szCs w:val="24"/>
          <w:lang w:val="en-GB"/>
        </w:rPr>
        <w:t>SalesWorks</w:t>
      </w:r>
      <w:proofErr w:type="spellEnd"/>
      <w:r w:rsidRPr="00D245F7">
        <w:rPr>
          <w:rFonts w:eastAsia="Times New Roman" w:cs="Times New Roman"/>
          <w:sz w:val="24"/>
          <w:szCs w:val="24"/>
          <w:lang w:val="ru-RU"/>
        </w:rPr>
        <w:t xml:space="preserve"> Вы можете обращаться в службу технической поддержки проекта по адресу </w:t>
      </w:r>
      <w:hyperlink r:id="rId53" w:history="1">
        <w:r w:rsidRPr="00D245F7">
          <w:rPr>
            <w:rStyle w:val="ac"/>
            <w:rFonts w:eastAsia="Times New Roman" w:cs="Times New Roman"/>
            <w:sz w:val="24"/>
            <w:szCs w:val="24"/>
            <w:lang w:val="en-GB"/>
          </w:rPr>
          <w:t>s</w:t>
        </w:r>
        <w:r w:rsidRPr="00D245F7">
          <w:rPr>
            <w:rStyle w:val="ac"/>
            <w:rFonts w:eastAsia="Times New Roman" w:cs="Times New Roman"/>
            <w:sz w:val="24"/>
            <w:szCs w:val="24"/>
            <w:lang w:val="ru-RU"/>
          </w:rPr>
          <w:t>upport@softservebs.com</w:t>
        </w:r>
      </w:hyperlink>
    </w:p>
    <w:p w:rsidR="00D245F7" w:rsidRPr="00D245F7" w:rsidRDefault="00D245F7" w:rsidP="00D245F7">
      <w:pPr>
        <w:spacing w:line="235" w:lineRule="auto"/>
        <w:ind w:firstLine="426"/>
        <w:rPr>
          <w:rFonts w:eastAsia="Times New Roman" w:cs="Times New Roman"/>
          <w:sz w:val="24"/>
          <w:szCs w:val="24"/>
          <w:lang w:val="ru-RU"/>
        </w:rPr>
      </w:pPr>
      <w:r w:rsidRPr="00D245F7">
        <w:rPr>
          <w:rFonts w:eastAsia="Times New Roman" w:cs="Times New Roman"/>
          <w:sz w:val="24"/>
          <w:szCs w:val="24"/>
          <w:lang w:val="ru-RU"/>
        </w:rPr>
        <w:t xml:space="preserve">После получения </w:t>
      </w:r>
      <w:r w:rsidR="00BB1EC7">
        <w:rPr>
          <w:rFonts w:eastAsia="Times New Roman" w:cs="Times New Roman"/>
          <w:sz w:val="24"/>
          <w:szCs w:val="24"/>
          <w:lang w:val="ru-RU"/>
        </w:rPr>
        <w:t xml:space="preserve">Вашего </w:t>
      </w:r>
      <w:r w:rsidRPr="00D245F7">
        <w:rPr>
          <w:rFonts w:eastAsia="Times New Roman" w:cs="Times New Roman"/>
          <w:sz w:val="24"/>
          <w:szCs w:val="24"/>
          <w:lang w:val="ru-RU"/>
        </w:rPr>
        <w:t>письма, будет зарегистрирован запрос, в рамках которого сотрудник службы поддержки предоставить Вам консультацию. Консультация будет предоставлена качественно и оперативно, если Вы будете следовать некоторым правилам регистрации запросов и ведения коммуникации:</w:t>
      </w:r>
    </w:p>
    <w:p w:rsidR="00D245F7" w:rsidRPr="00D245F7" w:rsidRDefault="00D245F7" w:rsidP="00B2389F">
      <w:pPr>
        <w:pStyle w:val="a3"/>
        <w:numPr>
          <w:ilvl w:val="0"/>
          <w:numId w:val="5"/>
        </w:numPr>
        <w:tabs>
          <w:tab w:val="left" w:pos="140"/>
        </w:tabs>
        <w:spacing w:after="0" w:line="0" w:lineRule="atLeast"/>
        <w:ind w:left="709"/>
        <w:jc w:val="both"/>
        <w:rPr>
          <w:rFonts w:eastAsia="Times New Roman" w:cs="Times New Roman"/>
          <w:sz w:val="24"/>
          <w:szCs w:val="24"/>
          <w:lang w:val="ru-RU"/>
        </w:rPr>
      </w:pPr>
      <w:r w:rsidRPr="00D245F7">
        <w:rPr>
          <w:rFonts w:eastAsia="Times New Roman" w:cs="Times New Roman"/>
          <w:sz w:val="24"/>
          <w:szCs w:val="24"/>
          <w:lang w:val="ru-RU"/>
        </w:rPr>
        <w:t>Тема письма/запроса должна содержать информацию по названию проекта, название дистрибьютора и указывать суть вопроса/проблемы</w:t>
      </w:r>
    </w:p>
    <w:p w:rsidR="00D245F7" w:rsidRPr="00D245F7" w:rsidRDefault="00D245F7" w:rsidP="00B2389F">
      <w:pPr>
        <w:pStyle w:val="a3"/>
        <w:numPr>
          <w:ilvl w:val="0"/>
          <w:numId w:val="5"/>
        </w:numPr>
        <w:tabs>
          <w:tab w:val="left" w:pos="140"/>
        </w:tabs>
        <w:spacing w:after="0" w:line="0" w:lineRule="atLeast"/>
        <w:ind w:left="709"/>
        <w:jc w:val="both"/>
        <w:rPr>
          <w:rFonts w:eastAsia="Times New Roman" w:cs="Times New Roman"/>
          <w:sz w:val="24"/>
          <w:szCs w:val="24"/>
          <w:lang w:val="ru-RU"/>
        </w:rPr>
      </w:pPr>
      <w:r w:rsidRPr="00D245F7">
        <w:rPr>
          <w:rFonts w:eastAsia="Times New Roman" w:cs="Times New Roman"/>
          <w:sz w:val="24"/>
          <w:szCs w:val="24"/>
          <w:lang w:val="ru-RU"/>
        </w:rPr>
        <w:t xml:space="preserve">В теле письма/запроса нужно указать, как можно больше полезной информации по возникшему вопросу или проблеме (желательно прикладывать </w:t>
      </w:r>
      <w:proofErr w:type="spellStart"/>
      <w:proofErr w:type="gramStart"/>
      <w:r w:rsidRPr="00D245F7">
        <w:rPr>
          <w:rFonts w:eastAsia="Times New Roman" w:cs="Times New Roman"/>
          <w:sz w:val="24"/>
          <w:szCs w:val="24"/>
          <w:lang w:val="ru-RU"/>
        </w:rPr>
        <w:t>скрин-шоты</w:t>
      </w:r>
      <w:proofErr w:type="spellEnd"/>
      <w:proofErr w:type="gramEnd"/>
      <w:r w:rsidRPr="00D245F7">
        <w:rPr>
          <w:rFonts w:eastAsia="Times New Roman" w:cs="Times New Roman"/>
          <w:sz w:val="24"/>
          <w:szCs w:val="24"/>
          <w:lang w:val="ru-RU"/>
        </w:rPr>
        <w:t xml:space="preserve">, отчеты или другую дополнительную информацию), а также контактную информацию ответственного сотрудника для связи. </w:t>
      </w:r>
    </w:p>
    <w:p w:rsidR="00D245F7" w:rsidRPr="00D245F7" w:rsidRDefault="00D245F7" w:rsidP="00B2389F">
      <w:pPr>
        <w:pStyle w:val="a3"/>
        <w:numPr>
          <w:ilvl w:val="0"/>
          <w:numId w:val="5"/>
        </w:numPr>
        <w:tabs>
          <w:tab w:val="left" w:pos="144"/>
        </w:tabs>
        <w:spacing w:after="0" w:line="235" w:lineRule="auto"/>
        <w:ind w:left="709" w:right="240"/>
        <w:rPr>
          <w:rFonts w:eastAsia="Times New Roman" w:cs="Times New Roman"/>
          <w:sz w:val="24"/>
          <w:szCs w:val="24"/>
          <w:lang w:val="ru-RU"/>
        </w:rPr>
      </w:pPr>
      <w:r w:rsidRPr="00D245F7">
        <w:rPr>
          <w:rFonts w:eastAsia="Times New Roman" w:cs="Times New Roman"/>
          <w:sz w:val="24"/>
          <w:szCs w:val="24"/>
          <w:lang w:val="ru-RU"/>
        </w:rPr>
        <w:t xml:space="preserve">При ответе на письмо от технической поддержки, не удаляйте из темы письма номер запроса (в формате </w:t>
      </w:r>
      <w:r w:rsidRPr="00D245F7">
        <w:rPr>
          <w:rFonts w:eastAsia="Times New Roman" w:cs="Times New Roman"/>
          <w:sz w:val="24"/>
          <w:szCs w:val="24"/>
          <w:lang w:val="en-GB"/>
        </w:rPr>
        <w:t>Ticket</w:t>
      </w:r>
      <w:r w:rsidRPr="00D245F7">
        <w:rPr>
          <w:rFonts w:eastAsia="Times New Roman" w:cs="Times New Roman"/>
          <w:sz w:val="24"/>
          <w:szCs w:val="24"/>
          <w:lang w:val="ru-RU"/>
        </w:rPr>
        <w:t xml:space="preserve"> [………]) - это нужно для того, чтобы была возможность отследить переписку ранее. </w:t>
      </w:r>
    </w:p>
    <w:p w:rsidR="00D245F7" w:rsidRPr="00D245F7" w:rsidRDefault="00D245F7" w:rsidP="00B2389F">
      <w:pPr>
        <w:pStyle w:val="a3"/>
        <w:numPr>
          <w:ilvl w:val="0"/>
          <w:numId w:val="5"/>
        </w:numPr>
        <w:tabs>
          <w:tab w:val="left" w:pos="144"/>
        </w:tabs>
        <w:spacing w:after="0" w:line="235" w:lineRule="auto"/>
        <w:ind w:left="709" w:right="240"/>
        <w:rPr>
          <w:rFonts w:eastAsia="Times New Roman" w:cs="Times New Roman"/>
          <w:sz w:val="24"/>
          <w:szCs w:val="24"/>
          <w:lang w:val="ru-RU"/>
        </w:rPr>
      </w:pPr>
      <w:r w:rsidRPr="00D245F7">
        <w:rPr>
          <w:rFonts w:eastAsia="Times New Roman" w:cs="Times New Roman"/>
          <w:sz w:val="24"/>
          <w:szCs w:val="24"/>
          <w:lang w:val="ru-RU"/>
        </w:rPr>
        <w:t>После получения консультации от сотрудников службы поддержки предоставлять подтверждение, для возможности закрыт запрос.</w:t>
      </w:r>
    </w:p>
    <w:p w:rsidR="00294456" w:rsidRPr="00D245F7" w:rsidRDefault="00294456" w:rsidP="003826D5">
      <w:pPr>
        <w:rPr>
          <w:rFonts w:eastAsia="Times New Roman" w:cs="Times New Roman"/>
          <w:sz w:val="24"/>
          <w:szCs w:val="24"/>
          <w:lang w:val="ru-RU"/>
        </w:rPr>
      </w:pPr>
    </w:p>
    <w:sectPr w:rsidR="00294456" w:rsidRPr="00D245F7" w:rsidSect="003E0AAB">
      <w:pgSz w:w="12240" w:h="15840"/>
      <w:pgMar w:top="850" w:right="850" w:bottom="85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67F78"/>
    <w:multiLevelType w:val="multilevel"/>
    <w:tmpl w:val="F91C622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A43D3A"/>
    <w:multiLevelType w:val="multilevel"/>
    <w:tmpl w:val="BA329180"/>
    <w:lvl w:ilvl="0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decimal"/>
      <w:lvlText w:val="%3"/>
      <w:lvlJc w:val="left"/>
      <w:pPr>
        <w:ind w:left="3216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3936"/>
        </w:tabs>
        <w:ind w:left="393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56"/>
        </w:tabs>
        <w:ind w:left="465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096"/>
        </w:tabs>
        <w:ind w:left="609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16"/>
        </w:tabs>
        <w:ind w:left="681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9D3AF1"/>
    <w:multiLevelType w:val="hybridMultilevel"/>
    <w:tmpl w:val="01B4C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E5E45"/>
    <w:multiLevelType w:val="hybridMultilevel"/>
    <w:tmpl w:val="6B74C85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22A1401C"/>
    <w:multiLevelType w:val="hybridMultilevel"/>
    <w:tmpl w:val="5AB4142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55362"/>
    <w:multiLevelType w:val="hybridMultilevel"/>
    <w:tmpl w:val="84BEF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F31FAA"/>
    <w:multiLevelType w:val="hybridMultilevel"/>
    <w:tmpl w:val="0AB2B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86782E"/>
    <w:multiLevelType w:val="hybridMultilevel"/>
    <w:tmpl w:val="2E26C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3849BD"/>
    <w:multiLevelType w:val="hybridMultilevel"/>
    <w:tmpl w:val="1E0CF1E0"/>
    <w:lvl w:ilvl="0" w:tplc="3A66AD22">
      <w:start w:val="3"/>
      <w:numFmt w:val="bullet"/>
      <w:lvlText w:val=""/>
      <w:lvlJc w:val="left"/>
      <w:pPr>
        <w:ind w:left="4046" w:hanging="360"/>
      </w:pPr>
      <w:rPr>
        <w:rFonts w:ascii="Symbol" w:eastAsia="Calibri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A23EB2"/>
    <w:multiLevelType w:val="hybridMultilevel"/>
    <w:tmpl w:val="D410F7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6622FBF"/>
    <w:multiLevelType w:val="hybridMultilevel"/>
    <w:tmpl w:val="C0D40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4210C5"/>
    <w:multiLevelType w:val="hybridMultilevel"/>
    <w:tmpl w:val="5E7C4240"/>
    <w:lvl w:ilvl="0" w:tplc="2FE6140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63580354"/>
    <w:multiLevelType w:val="hybridMultilevel"/>
    <w:tmpl w:val="CD9C7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9936D5"/>
    <w:multiLevelType w:val="hybridMultilevel"/>
    <w:tmpl w:val="CE9EF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CD2339"/>
    <w:multiLevelType w:val="hybridMultilevel"/>
    <w:tmpl w:val="322E560E"/>
    <w:lvl w:ilvl="0" w:tplc="0422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"/>
  </w:num>
  <w:num w:numId="4">
    <w:abstractNumId w:val="4"/>
  </w:num>
  <w:num w:numId="5">
    <w:abstractNumId w:val="8"/>
  </w:num>
  <w:num w:numId="6">
    <w:abstractNumId w:val="14"/>
  </w:num>
  <w:num w:numId="7">
    <w:abstractNumId w:val="0"/>
  </w:num>
  <w:num w:numId="8">
    <w:abstractNumId w:val="3"/>
  </w:num>
  <w:num w:numId="9">
    <w:abstractNumId w:val="12"/>
  </w:num>
  <w:num w:numId="10">
    <w:abstractNumId w:val="6"/>
  </w:num>
  <w:num w:numId="11">
    <w:abstractNumId w:val="13"/>
  </w:num>
  <w:num w:numId="12">
    <w:abstractNumId w:val="10"/>
  </w:num>
  <w:num w:numId="13">
    <w:abstractNumId w:val="5"/>
  </w:num>
  <w:num w:numId="14">
    <w:abstractNumId w:val="2"/>
  </w:num>
  <w:num w:numId="15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96D"/>
    <w:rsid w:val="00015784"/>
    <w:rsid w:val="00034DF2"/>
    <w:rsid w:val="0003625B"/>
    <w:rsid w:val="0003754C"/>
    <w:rsid w:val="00050E78"/>
    <w:rsid w:val="0005328E"/>
    <w:rsid w:val="000573F7"/>
    <w:rsid w:val="00073BCC"/>
    <w:rsid w:val="000A120E"/>
    <w:rsid w:val="000C430D"/>
    <w:rsid w:val="000F7F28"/>
    <w:rsid w:val="001316BA"/>
    <w:rsid w:val="00140C48"/>
    <w:rsid w:val="00173A0C"/>
    <w:rsid w:val="001812AF"/>
    <w:rsid w:val="00193F83"/>
    <w:rsid w:val="001A03D2"/>
    <w:rsid w:val="001A7167"/>
    <w:rsid w:val="001C11AF"/>
    <w:rsid w:val="001D073A"/>
    <w:rsid w:val="001E1E21"/>
    <w:rsid w:val="001E7312"/>
    <w:rsid w:val="002168CE"/>
    <w:rsid w:val="0025796D"/>
    <w:rsid w:val="00266E83"/>
    <w:rsid w:val="00271BE8"/>
    <w:rsid w:val="00271D97"/>
    <w:rsid w:val="00273432"/>
    <w:rsid w:val="00292991"/>
    <w:rsid w:val="00294456"/>
    <w:rsid w:val="00294C15"/>
    <w:rsid w:val="002B721E"/>
    <w:rsid w:val="002C462A"/>
    <w:rsid w:val="002E18AD"/>
    <w:rsid w:val="002E3E25"/>
    <w:rsid w:val="002F1510"/>
    <w:rsid w:val="00302C61"/>
    <w:rsid w:val="003045EB"/>
    <w:rsid w:val="003142BC"/>
    <w:rsid w:val="00335E43"/>
    <w:rsid w:val="00335EB9"/>
    <w:rsid w:val="0033627A"/>
    <w:rsid w:val="0034714A"/>
    <w:rsid w:val="00350679"/>
    <w:rsid w:val="003635C8"/>
    <w:rsid w:val="003635ED"/>
    <w:rsid w:val="003641BC"/>
    <w:rsid w:val="00364FF9"/>
    <w:rsid w:val="00372777"/>
    <w:rsid w:val="003756C0"/>
    <w:rsid w:val="003826D5"/>
    <w:rsid w:val="003A7269"/>
    <w:rsid w:val="003C0672"/>
    <w:rsid w:val="003D034F"/>
    <w:rsid w:val="003D281A"/>
    <w:rsid w:val="003E0AAB"/>
    <w:rsid w:val="003E1595"/>
    <w:rsid w:val="003E3B21"/>
    <w:rsid w:val="003F446C"/>
    <w:rsid w:val="00400899"/>
    <w:rsid w:val="00402773"/>
    <w:rsid w:val="00423D80"/>
    <w:rsid w:val="0043337E"/>
    <w:rsid w:val="00440026"/>
    <w:rsid w:val="004433D6"/>
    <w:rsid w:val="00453431"/>
    <w:rsid w:val="004659DF"/>
    <w:rsid w:val="00491292"/>
    <w:rsid w:val="00491839"/>
    <w:rsid w:val="00492AA7"/>
    <w:rsid w:val="004A4947"/>
    <w:rsid w:val="004C44D3"/>
    <w:rsid w:val="004C5427"/>
    <w:rsid w:val="004C6A78"/>
    <w:rsid w:val="005026DC"/>
    <w:rsid w:val="00533388"/>
    <w:rsid w:val="00533D87"/>
    <w:rsid w:val="00542798"/>
    <w:rsid w:val="0056477D"/>
    <w:rsid w:val="00567CB8"/>
    <w:rsid w:val="00575429"/>
    <w:rsid w:val="005B6DA6"/>
    <w:rsid w:val="005E0597"/>
    <w:rsid w:val="00631B15"/>
    <w:rsid w:val="00644B5E"/>
    <w:rsid w:val="006614BA"/>
    <w:rsid w:val="006A3609"/>
    <w:rsid w:val="006B57B8"/>
    <w:rsid w:val="006C2CF9"/>
    <w:rsid w:val="006C36EA"/>
    <w:rsid w:val="006E4C6B"/>
    <w:rsid w:val="006E54FF"/>
    <w:rsid w:val="006F0941"/>
    <w:rsid w:val="00712DE9"/>
    <w:rsid w:val="00713AAE"/>
    <w:rsid w:val="00721B69"/>
    <w:rsid w:val="00724F9B"/>
    <w:rsid w:val="0072538C"/>
    <w:rsid w:val="007401F7"/>
    <w:rsid w:val="0074356E"/>
    <w:rsid w:val="007457A7"/>
    <w:rsid w:val="00745EE8"/>
    <w:rsid w:val="00750251"/>
    <w:rsid w:val="00755D55"/>
    <w:rsid w:val="007613E3"/>
    <w:rsid w:val="00771425"/>
    <w:rsid w:val="00771AC8"/>
    <w:rsid w:val="0078485C"/>
    <w:rsid w:val="007A35A7"/>
    <w:rsid w:val="007B5675"/>
    <w:rsid w:val="007B7600"/>
    <w:rsid w:val="007D5376"/>
    <w:rsid w:val="007E6B55"/>
    <w:rsid w:val="007F0B8D"/>
    <w:rsid w:val="00800F40"/>
    <w:rsid w:val="0084036C"/>
    <w:rsid w:val="00863EE2"/>
    <w:rsid w:val="0088611C"/>
    <w:rsid w:val="008A5B0C"/>
    <w:rsid w:val="008B491B"/>
    <w:rsid w:val="008C4055"/>
    <w:rsid w:val="008C5B42"/>
    <w:rsid w:val="008D3D56"/>
    <w:rsid w:val="008E5B6A"/>
    <w:rsid w:val="009017A3"/>
    <w:rsid w:val="009133AC"/>
    <w:rsid w:val="00924BC0"/>
    <w:rsid w:val="00943C0F"/>
    <w:rsid w:val="00955B7A"/>
    <w:rsid w:val="0096447F"/>
    <w:rsid w:val="00982E9A"/>
    <w:rsid w:val="00991DFA"/>
    <w:rsid w:val="0099752E"/>
    <w:rsid w:val="009B0480"/>
    <w:rsid w:val="009B4AA5"/>
    <w:rsid w:val="009B64E9"/>
    <w:rsid w:val="009C4AC7"/>
    <w:rsid w:val="00A00EB8"/>
    <w:rsid w:val="00A023D9"/>
    <w:rsid w:val="00A14F3B"/>
    <w:rsid w:val="00A240A0"/>
    <w:rsid w:val="00A45662"/>
    <w:rsid w:val="00A73DFC"/>
    <w:rsid w:val="00A75BFE"/>
    <w:rsid w:val="00A80B3D"/>
    <w:rsid w:val="00A87195"/>
    <w:rsid w:val="00AA5018"/>
    <w:rsid w:val="00AB3253"/>
    <w:rsid w:val="00AC739B"/>
    <w:rsid w:val="00AC7B18"/>
    <w:rsid w:val="00AE20AA"/>
    <w:rsid w:val="00AE38EC"/>
    <w:rsid w:val="00AE68A1"/>
    <w:rsid w:val="00B10E9A"/>
    <w:rsid w:val="00B211C4"/>
    <w:rsid w:val="00B2389F"/>
    <w:rsid w:val="00B23E14"/>
    <w:rsid w:val="00B32947"/>
    <w:rsid w:val="00B62254"/>
    <w:rsid w:val="00B82013"/>
    <w:rsid w:val="00B835D8"/>
    <w:rsid w:val="00B91F4A"/>
    <w:rsid w:val="00B931B7"/>
    <w:rsid w:val="00BB1EC7"/>
    <w:rsid w:val="00C03554"/>
    <w:rsid w:val="00C21192"/>
    <w:rsid w:val="00C4148F"/>
    <w:rsid w:val="00C52EDB"/>
    <w:rsid w:val="00C53F85"/>
    <w:rsid w:val="00C63357"/>
    <w:rsid w:val="00C94769"/>
    <w:rsid w:val="00CD09E0"/>
    <w:rsid w:val="00CD29B5"/>
    <w:rsid w:val="00CE0DE5"/>
    <w:rsid w:val="00CE1F3A"/>
    <w:rsid w:val="00CE617C"/>
    <w:rsid w:val="00CF7A79"/>
    <w:rsid w:val="00D176D8"/>
    <w:rsid w:val="00D245F7"/>
    <w:rsid w:val="00D409CF"/>
    <w:rsid w:val="00D430DB"/>
    <w:rsid w:val="00D46C3A"/>
    <w:rsid w:val="00D5085B"/>
    <w:rsid w:val="00D518D7"/>
    <w:rsid w:val="00D53D6E"/>
    <w:rsid w:val="00D65AFA"/>
    <w:rsid w:val="00D66FA5"/>
    <w:rsid w:val="00D84FC0"/>
    <w:rsid w:val="00D95D99"/>
    <w:rsid w:val="00DB63D1"/>
    <w:rsid w:val="00DC06FF"/>
    <w:rsid w:val="00DD50C8"/>
    <w:rsid w:val="00DE7E95"/>
    <w:rsid w:val="00DF24E9"/>
    <w:rsid w:val="00DF4C74"/>
    <w:rsid w:val="00E0685A"/>
    <w:rsid w:val="00E16F54"/>
    <w:rsid w:val="00E401A5"/>
    <w:rsid w:val="00E763A6"/>
    <w:rsid w:val="00E94035"/>
    <w:rsid w:val="00EA1C17"/>
    <w:rsid w:val="00EA3CD2"/>
    <w:rsid w:val="00EA7842"/>
    <w:rsid w:val="00ED081E"/>
    <w:rsid w:val="00ED21E1"/>
    <w:rsid w:val="00EF28C6"/>
    <w:rsid w:val="00F15879"/>
    <w:rsid w:val="00F3666C"/>
    <w:rsid w:val="00F44BCF"/>
    <w:rsid w:val="00F5221F"/>
    <w:rsid w:val="00F55C7B"/>
    <w:rsid w:val="00F652B9"/>
    <w:rsid w:val="00F65A7D"/>
    <w:rsid w:val="00F70A15"/>
    <w:rsid w:val="00F859DD"/>
    <w:rsid w:val="00F90E06"/>
    <w:rsid w:val="00F92333"/>
    <w:rsid w:val="00F927D9"/>
    <w:rsid w:val="00F95518"/>
    <w:rsid w:val="00FA219C"/>
    <w:rsid w:val="00FA4CE9"/>
    <w:rsid w:val="00FC131E"/>
    <w:rsid w:val="00FC1A07"/>
    <w:rsid w:val="00FD4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0D7B8A-43DB-48DD-AFB1-5E8C72D15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C46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F4C7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B048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3E1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462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aliases w:val="Header1"/>
    <w:basedOn w:val="a"/>
    <w:link w:val="a4"/>
    <w:uiPriority w:val="34"/>
    <w:qFormat/>
    <w:rsid w:val="002C462A"/>
    <w:pPr>
      <w:ind w:left="720"/>
      <w:contextualSpacing/>
    </w:pPr>
  </w:style>
  <w:style w:type="paragraph" w:styleId="a5">
    <w:name w:val="No Spacing"/>
    <w:uiPriority w:val="1"/>
    <w:qFormat/>
    <w:rsid w:val="002C462A"/>
    <w:pPr>
      <w:spacing w:after="0" w:line="240" w:lineRule="auto"/>
    </w:pPr>
  </w:style>
  <w:style w:type="paragraph" w:styleId="a6">
    <w:name w:val="Subtitle"/>
    <w:basedOn w:val="a"/>
    <w:next w:val="a"/>
    <w:link w:val="a7"/>
    <w:uiPriority w:val="11"/>
    <w:qFormat/>
    <w:rsid w:val="002C462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2C462A"/>
    <w:rPr>
      <w:rFonts w:eastAsiaTheme="minorEastAsia"/>
      <w:color w:val="5A5A5A" w:themeColor="text1" w:themeTint="A5"/>
      <w:spacing w:val="15"/>
    </w:rPr>
  </w:style>
  <w:style w:type="paragraph" w:styleId="a8">
    <w:name w:val="Title"/>
    <w:basedOn w:val="a"/>
    <w:next w:val="a"/>
    <w:link w:val="a9"/>
    <w:uiPriority w:val="10"/>
    <w:qFormat/>
    <w:rsid w:val="002C462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2C46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a">
    <w:name w:val="Emphasis"/>
    <w:basedOn w:val="a0"/>
    <w:uiPriority w:val="20"/>
    <w:qFormat/>
    <w:rsid w:val="002C462A"/>
    <w:rPr>
      <w:i/>
      <w:iCs/>
    </w:rPr>
  </w:style>
  <w:style w:type="character" w:styleId="ab">
    <w:name w:val="Subtle Emphasis"/>
    <w:basedOn w:val="a0"/>
    <w:uiPriority w:val="19"/>
    <w:qFormat/>
    <w:rsid w:val="002C462A"/>
    <w:rPr>
      <w:i/>
      <w:iCs/>
      <w:color w:val="404040" w:themeColor="text1" w:themeTint="BF"/>
    </w:rPr>
  </w:style>
  <w:style w:type="paragraph" w:styleId="21">
    <w:name w:val="Quote"/>
    <w:basedOn w:val="a"/>
    <w:next w:val="a"/>
    <w:link w:val="22"/>
    <w:uiPriority w:val="29"/>
    <w:qFormat/>
    <w:rsid w:val="002C462A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C462A"/>
    <w:rPr>
      <w:i/>
      <w:iCs/>
      <w:color w:val="404040" w:themeColor="text1" w:themeTint="BF"/>
    </w:rPr>
  </w:style>
  <w:style w:type="character" w:styleId="ac">
    <w:name w:val="Hyperlink"/>
    <w:basedOn w:val="a0"/>
    <w:uiPriority w:val="99"/>
    <w:unhideWhenUsed/>
    <w:rsid w:val="003D034F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DF4C7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B048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3E15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a4">
    <w:name w:val="Абзац списка Знак"/>
    <w:aliases w:val="Header1 Знак"/>
    <w:link w:val="a3"/>
    <w:uiPriority w:val="34"/>
    <w:locked/>
    <w:rsid w:val="003E1595"/>
  </w:style>
  <w:style w:type="paragraph" w:styleId="ad">
    <w:name w:val="Body Text"/>
    <w:aliases w:val=" Char,bt,body text,Char"/>
    <w:basedOn w:val="a"/>
    <w:link w:val="ae"/>
    <w:rsid w:val="00A73DFC"/>
    <w:pPr>
      <w:spacing w:before="200" w:after="200" w:line="240" w:lineRule="auto"/>
    </w:pPr>
    <w:rPr>
      <w:rFonts w:ascii="Calibri" w:eastAsia="Times New Roman" w:hAnsi="Calibri" w:cs="Times New Roman"/>
      <w:sz w:val="24"/>
      <w:szCs w:val="24"/>
      <w:lang w:val="ru-RU"/>
    </w:rPr>
  </w:style>
  <w:style w:type="character" w:customStyle="1" w:styleId="ae">
    <w:name w:val="Основной текст Знак"/>
    <w:aliases w:val=" Char Знак,bt Знак,body text Знак,Char Знак"/>
    <w:basedOn w:val="a0"/>
    <w:link w:val="ad"/>
    <w:rsid w:val="00A73DFC"/>
    <w:rPr>
      <w:rFonts w:ascii="Calibri" w:eastAsia="Times New Roman" w:hAnsi="Calibri" w:cs="Times New Roman"/>
      <w:sz w:val="24"/>
      <w:szCs w:val="24"/>
      <w:lang w:val="ru-RU"/>
    </w:rPr>
  </w:style>
  <w:style w:type="character" w:customStyle="1" w:styleId="apple-converted-space">
    <w:name w:val="apple-converted-space"/>
    <w:basedOn w:val="a0"/>
    <w:rsid w:val="00AC739B"/>
  </w:style>
  <w:style w:type="character" w:styleId="af">
    <w:name w:val="Strong"/>
    <w:basedOn w:val="a0"/>
    <w:uiPriority w:val="22"/>
    <w:qFormat/>
    <w:rsid w:val="00AC739B"/>
    <w:rPr>
      <w:b/>
      <w:bCs/>
    </w:rPr>
  </w:style>
  <w:style w:type="character" w:customStyle="1" w:styleId="de2b94c39861">
    <w:name w:val="de_2b94c39861"/>
    <w:basedOn w:val="a0"/>
    <w:rsid w:val="00B23E14"/>
  </w:style>
  <w:style w:type="character" w:styleId="af0">
    <w:name w:val="FollowedHyperlink"/>
    <w:basedOn w:val="a0"/>
    <w:uiPriority w:val="99"/>
    <w:semiHidden/>
    <w:unhideWhenUsed/>
    <w:rsid w:val="00335E43"/>
    <w:rPr>
      <w:color w:val="954F72" w:themeColor="followedHyperlink"/>
      <w:u w:val="single"/>
    </w:rPr>
  </w:style>
  <w:style w:type="paragraph" w:styleId="23">
    <w:name w:val="Body Text Indent 2"/>
    <w:basedOn w:val="a"/>
    <w:link w:val="24"/>
    <w:uiPriority w:val="99"/>
    <w:semiHidden/>
    <w:unhideWhenUsed/>
    <w:rsid w:val="00492AA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492AA7"/>
  </w:style>
  <w:style w:type="paragraph" w:styleId="af1">
    <w:name w:val="TOC Heading"/>
    <w:basedOn w:val="1"/>
    <w:next w:val="a"/>
    <w:uiPriority w:val="39"/>
    <w:unhideWhenUsed/>
    <w:qFormat/>
    <w:rsid w:val="004659DF"/>
    <w:pPr>
      <w:outlineLvl w:val="9"/>
    </w:pPr>
    <w:rPr>
      <w:lang w:eastAsia="uk-UA"/>
    </w:rPr>
  </w:style>
  <w:style w:type="paragraph" w:styleId="11">
    <w:name w:val="toc 1"/>
    <w:basedOn w:val="a"/>
    <w:next w:val="a"/>
    <w:autoRedefine/>
    <w:uiPriority w:val="39"/>
    <w:unhideWhenUsed/>
    <w:rsid w:val="004659DF"/>
    <w:pPr>
      <w:spacing w:after="100"/>
    </w:pPr>
  </w:style>
  <w:style w:type="paragraph" w:styleId="25">
    <w:name w:val="toc 2"/>
    <w:basedOn w:val="a"/>
    <w:next w:val="a"/>
    <w:autoRedefine/>
    <w:uiPriority w:val="39"/>
    <w:unhideWhenUsed/>
    <w:rsid w:val="004659DF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4659DF"/>
    <w:pPr>
      <w:spacing w:after="100"/>
      <w:ind w:left="440"/>
    </w:pPr>
  </w:style>
  <w:style w:type="character" w:customStyle="1" w:styleId="de4cd179da38">
    <w:name w:val="de_4cd179da38"/>
    <w:basedOn w:val="a0"/>
    <w:rsid w:val="00982E9A"/>
  </w:style>
  <w:style w:type="paragraph" w:styleId="af2">
    <w:name w:val="Balloon Text"/>
    <w:basedOn w:val="a"/>
    <w:link w:val="af3"/>
    <w:uiPriority w:val="99"/>
    <w:semiHidden/>
    <w:unhideWhenUsed/>
    <w:rsid w:val="00AE68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AE68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0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8171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1972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88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9604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1880">
          <w:marLeft w:val="1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8147">
          <w:marLeft w:val="1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33061">
          <w:marLeft w:val="1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3281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9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23827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6100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9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8289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855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46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2547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065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gbrands.datacenter.ssbs.com.ua/SalesWorksWeb/Login.aspx?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image" Target="cid:image006.png@01D31C0D.F785A5C0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yperlink" Target="mailto:support@softservebs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4EE752-D9A6-47FC-AC0A-0F1714D40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2901</Words>
  <Characters>16537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Softserve</Company>
  <LinksUpToDate>false</LinksUpToDate>
  <CharactersWithSpaces>19400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Naida</dc:creator>
  <cp:keywords/>
  <dc:description/>
  <cp:lastModifiedBy>Leonid</cp:lastModifiedBy>
  <cp:revision>2</cp:revision>
  <dcterms:created xsi:type="dcterms:W3CDTF">2019-09-05T05:34:00Z</dcterms:created>
  <dcterms:modified xsi:type="dcterms:W3CDTF">2019-09-05T05:34:00Z</dcterms:modified>
</cp:coreProperties>
</file>